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08E7" w14:textId="2175711C" w:rsidR="00A023CB" w:rsidRPr="001354BD" w:rsidRDefault="00A023CB" w:rsidP="00A023CB">
      <w:pPr>
        <w:spacing w:after="0" w:line="120" w:lineRule="auto"/>
        <w:rPr>
          <w:rFonts w:ascii="Angsana New" w:hAnsi="Angsana New" w:cs="Angsana New"/>
          <w:b/>
          <w:bCs/>
          <w:sz w:val="62"/>
          <w:szCs w:val="62"/>
        </w:rPr>
      </w:pPr>
      <w:r w:rsidRPr="001354BD"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658242" behindDoc="1" locked="0" layoutInCell="1" allowOverlap="1" wp14:anchorId="30CA1F69" wp14:editId="1EBC9462">
            <wp:simplePos x="0" y="0"/>
            <wp:positionH relativeFrom="margin">
              <wp:posOffset>5450619</wp:posOffset>
            </wp:positionH>
            <wp:positionV relativeFrom="paragraph">
              <wp:posOffset>-274319</wp:posOffset>
            </wp:positionV>
            <wp:extent cx="1052953" cy="1002720"/>
            <wp:effectExtent l="0" t="0" r="0" b="6985"/>
            <wp:wrapNone/>
            <wp:docPr id="1" name="Picture 1" descr="A picture containing text, clipar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orcelai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340" cy="100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D">
        <w:rPr>
          <w:rFonts w:ascii="Angsana New" w:hAnsi="Angsana New" w:cs="Angsana New" w:hint="cs"/>
          <w:b/>
          <w:bCs/>
          <w:sz w:val="62"/>
          <w:szCs w:val="62"/>
        </w:rPr>
        <w:t>Central Bucks High School South</w:t>
      </w:r>
    </w:p>
    <w:p w14:paraId="30F7B652" w14:textId="63791704" w:rsidR="00B538C5" w:rsidRPr="001354BD" w:rsidRDefault="00762CA8" w:rsidP="00B538C5">
      <w:pPr>
        <w:spacing w:after="0" w:line="120" w:lineRule="auto"/>
        <w:rPr>
          <w:rFonts w:ascii="Angsana New" w:hAnsi="Angsana New" w:cs="Angsana New"/>
          <w:b/>
          <w:bCs/>
          <w:sz w:val="52"/>
          <w:szCs w:val="52"/>
        </w:rPr>
      </w:pPr>
      <w:r w:rsidRPr="001354BD">
        <w:rPr>
          <w:rFonts w:ascii="Angsana New" w:hAnsi="Angsana New" w:cs="Angsana New" w:hint="cs"/>
          <w:b/>
          <w:bCs/>
          <w:sz w:val="52"/>
          <w:szCs w:val="52"/>
        </w:rPr>
        <w:t>202</w:t>
      </w:r>
      <w:r w:rsidR="00497102">
        <w:rPr>
          <w:rFonts w:ascii="Angsana New" w:hAnsi="Angsana New" w:cs="Angsana New"/>
          <w:b/>
          <w:bCs/>
          <w:sz w:val="52"/>
          <w:szCs w:val="52"/>
        </w:rPr>
        <w:t>4</w:t>
      </w:r>
      <w:r w:rsidRPr="001354BD">
        <w:rPr>
          <w:rFonts w:ascii="Angsana New" w:hAnsi="Angsana New" w:cs="Angsana New" w:hint="cs"/>
          <w:b/>
          <w:bCs/>
          <w:sz w:val="52"/>
          <w:szCs w:val="52"/>
        </w:rPr>
        <w:t xml:space="preserve"> – 202</w:t>
      </w:r>
      <w:r w:rsidR="00497102">
        <w:rPr>
          <w:rFonts w:ascii="Angsana New" w:hAnsi="Angsana New" w:cs="Angsana New"/>
          <w:b/>
          <w:bCs/>
          <w:sz w:val="52"/>
          <w:szCs w:val="52"/>
        </w:rPr>
        <w:t>5</w:t>
      </w:r>
      <w:r w:rsidRPr="001354BD">
        <w:rPr>
          <w:rFonts w:ascii="Angsana New" w:hAnsi="Angsana New" w:cs="Angsana New" w:hint="cs"/>
          <w:b/>
          <w:bCs/>
          <w:sz w:val="52"/>
          <w:szCs w:val="52"/>
        </w:rPr>
        <w:t xml:space="preserve"> School Profile &amp; Transcript Supplement </w:t>
      </w:r>
      <w:r w:rsidR="008B49E0">
        <w:rPr>
          <w:rFonts w:ascii="Angsana New" w:hAnsi="Angsana New" w:cs="Angsana New"/>
          <w:b/>
          <w:bCs/>
          <w:sz w:val="52"/>
          <w:szCs w:val="52"/>
        </w:rPr>
        <w:tab/>
      </w:r>
    </w:p>
    <w:p w14:paraId="2957376D" w14:textId="69834CF8" w:rsidR="00A051AD" w:rsidRPr="00E90FD2" w:rsidRDefault="00A051AD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24"/>
          <w:szCs w:val="24"/>
        </w:rPr>
      </w:pPr>
    </w:p>
    <w:p w14:paraId="4CB64AC3" w14:textId="6D2CC099" w:rsidR="00B538C5" w:rsidRPr="00171794" w:rsidRDefault="002C12DD" w:rsidP="00B538C5">
      <w:pPr>
        <w:spacing w:after="0" w:line="120" w:lineRule="auto"/>
        <w:rPr>
          <w:rFonts w:ascii="Angsana New" w:hAnsi="Angsana New" w:cs="Angsana New"/>
          <w:b/>
          <w:color w:val="0070C0"/>
          <w:sz w:val="28"/>
          <w:szCs w:val="28"/>
        </w:rPr>
      </w:pPr>
      <w:r w:rsidRPr="00BF463E">
        <w:rPr>
          <w:rFonts w:ascii="Angsana New" w:hAnsi="Angsana New" w:cs="Angsana New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91440" distB="91440" distL="91440" distR="91440" simplePos="0" relativeHeight="251658241" behindDoc="0" locked="0" layoutInCell="1" allowOverlap="1" wp14:anchorId="7787B432" wp14:editId="35D1C29B">
                <wp:simplePos x="0" y="0"/>
                <wp:positionH relativeFrom="margin">
                  <wp:posOffset>1644650</wp:posOffset>
                </wp:positionH>
                <wp:positionV relativeFrom="margin">
                  <wp:posOffset>619125</wp:posOffset>
                </wp:positionV>
                <wp:extent cx="5299075" cy="34417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075" cy="344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FD5B5" w14:textId="7DD32740" w:rsidR="00BF463E" w:rsidRPr="00A203EE" w:rsidRDefault="00873158" w:rsidP="00BE6DC2">
                            <w:pPr>
                              <w:spacing w:after="0" w:line="12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A203EE">
                              <w:rPr>
                                <w:rFonts w:ascii="Angsana New" w:hAnsi="Angsana New" w:cs="Angsana New" w:hint="cs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Community &amp; School</w:t>
                            </w:r>
                            <w:r w:rsidR="008A4D2B" w:rsidRPr="00A203EE">
                              <w:rPr>
                                <w:rFonts w:ascii="Angsana New" w:hAnsi="Angsana New" w:cs="Angsana New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Partnerships</w:t>
                            </w:r>
                          </w:p>
                          <w:p w14:paraId="3D2E1F6C" w14:textId="07789422" w:rsidR="00D677A7" w:rsidRPr="00270858" w:rsidRDefault="00FE0B84" w:rsidP="00BE6DC2">
                            <w:pPr>
                              <w:spacing w:after="0" w:line="180" w:lineRule="auto"/>
                              <w:jc w:val="both"/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</w:pPr>
                            <w:hyperlink r:id="rId12" w:history="1">
                              <w:r w:rsidR="003334E8" w:rsidRPr="00610A54">
                                <w:rPr>
                                  <w:rStyle w:val="Hyperlink"/>
                                  <w:rFonts w:ascii="Angsana New" w:hAnsi="Angsana New" w:cs="Angsana New" w:hint="cs"/>
                                  <w:sz w:val="23"/>
                                  <w:szCs w:val="23"/>
                                </w:rPr>
                                <w:t>The Central Bucks School District</w:t>
                              </w:r>
                              <w:r w:rsidR="00FD737F" w:rsidRPr="00610A54">
                                <w:rPr>
                                  <w:rStyle w:val="Hyperlink"/>
                                  <w:rFonts w:ascii="Angsana New" w:hAnsi="Angsana New" w:cs="Angsana New" w:hint="cs"/>
                                  <w:sz w:val="23"/>
                                  <w:szCs w:val="23"/>
                                </w:rPr>
                                <w:t xml:space="preserve"> (CBSD)</w:t>
                              </w:r>
                            </w:hyperlink>
                            <w:r w:rsidR="00FD737F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is located 25 miles north of Philadelphia in Bucks Cou</w:t>
                            </w:r>
                            <w:r w:rsidR="00F57775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nty. </w:t>
                            </w:r>
                            <w:r w:rsidR="00064F9F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It is comprised of nine municipalities with the borough of Doylestown being the largest population center.</w:t>
                            </w:r>
                            <w:r w:rsidR="00FE14E6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District enrollment or the </w:t>
                            </w:r>
                            <w:r w:rsidR="00762822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202</w:t>
                            </w:r>
                            <w:r w:rsidR="005950EC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4</w:t>
                            </w:r>
                            <w:r w:rsidR="00762822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-2</w:t>
                            </w:r>
                            <w:r w:rsidR="005950EC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5</w:t>
                            </w:r>
                            <w:r w:rsidR="00FE14E6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school year</w:t>
                            </w:r>
                            <w:r w:rsidR="00CD155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is just under 1</w:t>
                            </w:r>
                            <w:r w:rsidR="00762822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8</w:t>
                            </w:r>
                            <w:r w:rsidR="00CD155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,000 students, making it </w:t>
                            </w:r>
                            <w:r w:rsidR="005C3825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the largest suburban school district in the state. The district has fifteen elementary schools (</w:t>
                            </w:r>
                            <w:r w:rsidR="00E43AE3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K</w:t>
                            </w:r>
                            <w:r w:rsidR="005C3825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-6), five</w:t>
                            </w:r>
                            <w:r w:rsidR="00993D9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middle schools (7-9), and </w:t>
                            </w:r>
                            <w:r w:rsidR="0050053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3 senior high schools (10-12).</w:t>
                            </w:r>
                            <w:r w:rsidR="00BA50C6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Central Bucks High School South is accredited by the Middle State Association of Secondary Schools and Colleges and the Pennsylvania Department of Education</w:t>
                            </w:r>
                            <w:r w:rsidR="00064529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1B3EED1B" w14:textId="0F3CB996" w:rsidR="00D005D5" w:rsidRPr="00270858" w:rsidRDefault="00F27609" w:rsidP="00BE6DC2">
                            <w:pPr>
                              <w:spacing w:after="0" w:line="180" w:lineRule="auto"/>
                              <w:jc w:val="both"/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Having opened</w:t>
                            </w:r>
                            <w:r w:rsidR="000A0C7C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2005, </w:t>
                            </w:r>
                            <w:r w:rsidR="00120735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Central Bucks High School South </w:t>
                            </w:r>
                            <w:r w:rsidR="00405D3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is a </w:t>
                            </w:r>
                            <w:r w:rsidR="00147A8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three-year</w:t>
                            </w:r>
                            <w:r w:rsidR="00405D34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comprehensive </w:t>
                            </w:r>
                            <w:r w:rsidR="00861698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high school with an approximate enrollment of 1,750 students. Career &amp; Technology Education is offered </w:t>
                            </w:r>
                            <w:r w:rsidR="00DE4AA7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at </w:t>
                            </w:r>
                            <w:hyperlink r:id="rId13" w:history="1">
                              <w:r w:rsidR="00DE4AA7" w:rsidRPr="00135A91">
                                <w:rPr>
                                  <w:rStyle w:val="Hyperlink"/>
                                  <w:rFonts w:ascii="Angsana New" w:hAnsi="Angsana New" w:cs="Angsana New" w:hint="cs"/>
                                  <w:sz w:val="23"/>
                                  <w:szCs w:val="23"/>
                                </w:rPr>
                                <w:t>Middle Bucks Institute of Technology (MBIT)</w:t>
                              </w:r>
                            </w:hyperlink>
                            <w:r w:rsidR="00DE4AA7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, with programs in 5 board </w:t>
                            </w:r>
                            <w:r w:rsidR="000C315A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career clusters and 21 state approved career pathway</w:t>
                            </w:r>
                            <w:r w:rsidR="003B598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s</w:t>
                            </w:r>
                            <w:r w:rsidR="00ED3147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. Select students may apply to take part in our partnership with the </w:t>
                            </w:r>
                            <w:hyperlink r:id="rId14" w:history="1">
                              <w:r w:rsidR="00ED3147" w:rsidRPr="00FF333E">
                                <w:rPr>
                                  <w:rStyle w:val="Hyperlink"/>
                                  <w:rFonts w:ascii="Angsana New" w:hAnsi="Angsana New" w:cs="Angsana New"/>
                                  <w:sz w:val="23"/>
                                  <w:szCs w:val="23"/>
                                </w:rPr>
                                <w:t>PA Biotechnology Center</w:t>
                              </w:r>
                            </w:hyperlink>
                            <w:r w:rsidR="00ED3147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through AP Chem</w:t>
                            </w:r>
                            <w:r w:rsidR="00FF333E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istry</w:t>
                            </w:r>
                            <w:r w:rsidR="00ED3147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51A3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(indicated as </w:t>
                            </w:r>
                            <w:r w:rsidR="00ED3147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3101B</w:t>
                            </w:r>
                            <w:r w:rsidR="00E51A3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on transcripts</w:t>
                            </w:r>
                            <w:r w:rsidR="005950EC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)</w:t>
                            </w:r>
                            <w:r w:rsidR="00ED3147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9A33CD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Central Bucks South is piloting an internship </w:t>
                            </w:r>
                            <w:r w:rsidR="00AB7D86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program </w:t>
                            </w:r>
                            <w:r w:rsidR="008C282C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for students interested in select areas for the 2024-25 school year.</w:t>
                            </w:r>
                          </w:p>
                          <w:p w14:paraId="595CA378" w14:textId="6D79B2F0" w:rsidR="00FB2B4D" w:rsidRPr="00A203EE" w:rsidRDefault="00564028" w:rsidP="00BE6DC2">
                            <w:pPr>
                              <w:spacing w:after="0" w:line="18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sz w:val="24"/>
                                <w:szCs w:val="24"/>
                              </w:rPr>
                            </w:pPr>
                            <w:r w:rsidRPr="00A203EE">
                              <w:rPr>
                                <w:rFonts w:ascii="Angsana New" w:hAnsi="Angsana New" w:cs="Angsana New" w:hint="cs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Curriculum, Grades &amp; Ranking</w:t>
                            </w:r>
                          </w:p>
                          <w:p w14:paraId="69029EF3" w14:textId="77777777" w:rsidR="00AF0C90" w:rsidRPr="00270858" w:rsidRDefault="001C5000" w:rsidP="00AF0C90">
                            <w:pPr>
                              <w:spacing w:after="0" w:line="180" w:lineRule="auto"/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Central </w:t>
                            </w:r>
                            <w:r w:rsidR="00E7338B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Bucks High School South operates </w:t>
                            </w:r>
                            <w:r w:rsidR="006048C5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under a block scheduling model. </w:t>
                            </w:r>
                            <w:r w:rsidR="00074E78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There are four instructional periods per day</w:t>
                            </w:r>
                            <w:r w:rsidR="007252AB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, 83-minutes each</w:t>
                            </w:r>
                            <w:r w:rsidR="00074E78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3F36D3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The middle of the day includes a 70-minute “Lunch &amp; Learn” period where students eat lunch and engage in self-directed/teacher</w:t>
                            </w:r>
                            <w:r w:rsidR="00074E7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-</w:t>
                            </w:r>
                            <w:r w:rsidR="003F36D3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assigned academic assistance, club/activity, and enrichment opportunities. </w:t>
                            </w:r>
                            <w:r w:rsidR="00AF0C90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The school year is divided into two semesters totaling 180 days with </w:t>
                            </w:r>
                            <w:r w:rsidR="00AF0C9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4</w:t>
                            </w:r>
                            <w:r w:rsidR="00AF0C90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marking periods. </w:t>
                            </w:r>
                            <w:r w:rsidR="00AF0C9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Each marking period is the equivalent of .50 </w:t>
                            </w:r>
                            <w:proofErr w:type="gramStart"/>
                            <w:r w:rsidR="00AF0C9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credit;</w:t>
                            </w:r>
                            <w:proofErr w:type="gramEnd"/>
                            <w:r w:rsidR="00AF0C9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with a maximum of 8 credits/year.</w:t>
                            </w:r>
                            <w:r w:rsidR="00AF0C90" w:rsidRPr="00270858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F0C9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>As noted below, students must earn a minimum of 27.25 credits to graduate.</w:t>
                            </w:r>
                          </w:p>
                          <w:p w14:paraId="011130E3" w14:textId="2498BBF4" w:rsidR="00CE4E6B" w:rsidRPr="00270858" w:rsidRDefault="00074E78" w:rsidP="00BE6DC2">
                            <w:pPr>
                              <w:spacing w:after="0" w:line="180" w:lineRule="auto"/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</w:pPr>
                            <w:r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Class</w:t>
                            </w:r>
                            <w:r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level</w:t>
                            </w:r>
                            <w:r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s are generally classified into one of the following areas: Advanced Placement, Honors, Academic, or Special Education.</w:t>
                            </w:r>
                            <w:r w:rsidR="001C5000" w:rsidRPr="001C500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C500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Expanded details on our curriculum can be found in the </w:t>
                            </w:r>
                            <w:hyperlink r:id="rId15" w:history="1">
                              <w:r w:rsidR="001C5000" w:rsidRPr="00A86409">
                                <w:rPr>
                                  <w:rStyle w:val="Hyperlink"/>
                                  <w:rFonts w:ascii="Angsana New" w:hAnsi="Angsana New" w:cs="Angsana New"/>
                                  <w:sz w:val="23"/>
                                  <w:szCs w:val="23"/>
                                </w:rPr>
                                <w:t>2024-25 Program of Studies</w:t>
                              </w:r>
                            </w:hyperlink>
                            <w:r w:rsidR="001C5000"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4B1EF8BA" w14:textId="298003FE" w:rsidR="001972AE" w:rsidRPr="00270858" w:rsidRDefault="003F36D3" w:rsidP="00BE6DC2">
                            <w:pPr>
                              <w:spacing w:after="0" w:line="180" w:lineRule="auto"/>
                              <w:rPr>
                                <w:rFonts w:ascii="Angsana New" w:hAnsi="Angsana New" w:cs="Angsana New"/>
                                <w:sz w:val="23"/>
                                <w:szCs w:val="23"/>
                              </w:rPr>
                            </w:pPr>
                            <w:r w:rsidRPr="002C12DD">
                              <w:rPr>
                                <w:rFonts w:ascii="Angsana New" w:hAnsi="Angsana New" w:cs="Angsana New"/>
                                <w:i/>
                                <w:iCs/>
                                <w:sz w:val="23"/>
                                <w:szCs w:val="23"/>
                              </w:rPr>
                              <w:t>C</w:t>
                            </w:r>
                            <w:r w:rsidR="001972AE" w:rsidRPr="002C12DD">
                              <w:rPr>
                                <w:rFonts w:ascii="Angsana New" w:hAnsi="Angsana New" w:cs="Angsana New" w:hint="cs"/>
                                <w:i/>
                                <w:iCs/>
                                <w:sz w:val="23"/>
                                <w:szCs w:val="23"/>
                              </w:rPr>
                              <w:t>BSD</w:t>
                            </w:r>
                            <w:r w:rsidR="001972AE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972AE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>does not rank</w:t>
                            </w:r>
                            <w:r w:rsidR="001972AE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. Grading is on a 4.0 scale. AP courses are weighted by 1.0 (ex: an A is </w:t>
                            </w:r>
                            <w:r w:rsidR="00293072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5.0)</w:t>
                            </w:r>
                            <w:r w:rsidR="0092129E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, and Honors courses are weighted by .25 (ex: an A is 4.25). Ninth grade students are house</w:t>
                            </w:r>
                            <w:r w:rsidR="00162D59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>d</w:t>
                            </w:r>
                            <w:r w:rsidR="0092129E" w:rsidRPr="00270858">
                              <w:rPr>
                                <w:rFonts w:ascii="Angsana New" w:hAnsi="Angsana New" w:cs="Angsana New" w:hint="cs"/>
                                <w:sz w:val="23"/>
                                <w:szCs w:val="23"/>
                              </w:rPr>
                              <w:t xml:space="preserve"> at the middle schools. While they have access to weighted Honors courses, </w:t>
                            </w:r>
                            <w:r w:rsidR="0092129E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>AP courses are not available to</w:t>
                            </w:r>
                            <w:r w:rsidR="00B14129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 xml:space="preserve"> ou</w:t>
                            </w:r>
                            <w:r w:rsidR="00730980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>r</w:t>
                            </w:r>
                            <w:r w:rsidR="00B14129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 xml:space="preserve"> 9</w:t>
                            </w:r>
                            <w:r w:rsidR="00B14129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B14129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 xml:space="preserve"> grade</w:t>
                            </w:r>
                            <w:r w:rsidR="00984E06" w:rsidRPr="00270858">
                              <w:rPr>
                                <w:rFonts w:ascii="Angsana New" w:hAnsi="Angsana New" w:cs="Angsana New" w:hint="cs"/>
                                <w:i/>
                                <w:sz w:val="23"/>
                                <w:szCs w:val="23"/>
                              </w:rPr>
                              <w:t xml:space="preserve"> students. </w:t>
                            </w:r>
                          </w:p>
                          <w:p w14:paraId="07F98AF6" w14:textId="0B54B3BF" w:rsidR="00044A42" w:rsidRDefault="00044A42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805897" w14:textId="77777777" w:rsidR="00044A42" w:rsidRDefault="00044A42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EAA19E" w14:textId="77777777" w:rsidR="00FB7714" w:rsidRPr="00E7338B" w:rsidRDefault="00FB7714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D32EA0" w14:textId="77777777" w:rsidR="00D12913" w:rsidRDefault="00D12913" w:rsidP="00D12913">
                            <w:pPr>
                              <w:spacing w:after="120" w:line="18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669CDD" w14:textId="77777777" w:rsidR="004643D9" w:rsidRPr="00BE026B" w:rsidRDefault="004643D9" w:rsidP="00BE026B">
                            <w:pPr>
                              <w:spacing w:after="120" w:line="18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865520" w14:textId="5C7FCE11" w:rsidR="00BF463E" w:rsidRPr="00754A3F" w:rsidRDefault="00BF463E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B43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129.5pt;margin-top:48.75pt;width:417.25pt;height:271pt;z-index:251658241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" filled="f" stroked="f" strokeweight=".5pt">
                <v:textbox inset=",7.2pt,,7.2pt">
                  <w:txbxContent>
                    <w:p w14:paraId="200FD5B5" w14:textId="7DD32740" w:rsidR="00BF463E" w:rsidRPr="00A203EE" w:rsidRDefault="00873158" w:rsidP="00BE6DC2">
                      <w:pPr>
                        <w:spacing w:after="0" w:line="120" w:lineRule="auto"/>
                        <w:jc w:val="both"/>
                        <w:rPr>
                          <w:rFonts w:ascii="Angsana New" w:hAnsi="Angsana New" w:cs="Angsana New"/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A203EE">
                        <w:rPr>
                          <w:rFonts w:ascii="Angsana New" w:hAnsi="Angsana New" w:cs="Angsana New" w:hint="cs"/>
                          <w:b/>
                          <w:color w:val="4472C4" w:themeColor="accent1"/>
                          <w:sz w:val="24"/>
                          <w:szCs w:val="24"/>
                        </w:rPr>
                        <w:t>Community &amp; School</w:t>
                      </w:r>
                      <w:r w:rsidR="008A4D2B" w:rsidRPr="00A203EE">
                        <w:rPr>
                          <w:rFonts w:ascii="Angsana New" w:hAnsi="Angsana New" w:cs="Angsana New"/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Partnerships</w:t>
                      </w:r>
                    </w:p>
                    <w:p w14:paraId="3D2E1F6C" w14:textId="07789422" w:rsidR="00D677A7" w:rsidRPr="00270858" w:rsidRDefault="00FE0B84" w:rsidP="00BE6DC2">
                      <w:pPr>
                        <w:spacing w:after="0" w:line="180" w:lineRule="auto"/>
                        <w:jc w:val="both"/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</w:pPr>
                      <w:hyperlink r:id="rId16" w:history="1">
                        <w:r w:rsidR="003334E8" w:rsidRPr="00610A54">
                          <w:rPr>
                            <w:rStyle w:val="Hyperlink"/>
                            <w:rFonts w:ascii="Angsana New" w:hAnsi="Angsana New" w:cs="Angsana New" w:hint="cs"/>
                            <w:sz w:val="23"/>
                            <w:szCs w:val="23"/>
                          </w:rPr>
                          <w:t>The Central Bucks School District</w:t>
                        </w:r>
                        <w:r w:rsidR="00FD737F" w:rsidRPr="00610A54">
                          <w:rPr>
                            <w:rStyle w:val="Hyperlink"/>
                            <w:rFonts w:ascii="Angsana New" w:hAnsi="Angsana New" w:cs="Angsana New" w:hint="cs"/>
                            <w:sz w:val="23"/>
                            <w:szCs w:val="23"/>
                          </w:rPr>
                          <w:t xml:space="preserve"> (CBSD)</w:t>
                        </w:r>
                      </w:hyperlink>
                      <w:r w:rsidR="00FD737F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is located 25 miles north of Philadelphia in Bucks Cou</w:t>
                      </w:r>
                      <w:r w:rsidR="00F57775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nty. </w:t>
                      </w:r>
                      <w:r w:rsidR="00064F9F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It is comprised of nine municipalities with the borough of Doylestown being the largest population center.</w:t>
                      </w:r>
                      <w:r w:rsidR="00FE14E6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District enrollment or the </w:t>
                      </w:r>
                      <w:r w:rsidR="00762822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202</w:t>
                      </w:r>
                      <w:r w:rsidR="005950EC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4</w:t>
                      </w:r>
                      <w:r w:rsidR="00762822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-2</w:t>
                      </w:r>
                      <w:r w:rsidR="005950EC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5</w:t>
                      </w:r>
                      <w:r w:rsidR="00FE14E6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school year</w:t>
                      </w:r>
                      <w:r w:rsidR="00CD155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is just under 1</w:t>
                      </w:r>
                      <w:r w:rsidR="00762822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8</w:t>
                      </w:r>
                      <w:r w:rsidR="00CD155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,000 students, making it </w:t>
                      </w:r>
                      <w:r w:rsidR="005C3825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the largest suburban school district in the state. The district has fifteen elementary schools (</w:t>
                      </w:r>
                      <w:r w:rsidR="00E43AE3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K</w:t>
                      </w:r>
                      <w:r w:rsidR="005C3825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-6), five</w:t>
                      </w:r>
                      <w:r w:rsidR="00993D9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middle schools (7-9), and </w:t>
                      </w:r>
                      <w:r w:rsidR="0050053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3 senior high schools (10-12).</w:t>
                      </w:r>
                      <w:r w:rsidR="00BA50C6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Central Bucks High School South is accredited by the Middle State Association of Secondary Schools and Colleges and the Pennsylvania Department of Education</w:t>
                      </w:r>
                      <w:r w:rsidR="00064529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1B3EED1B" w14:textId="0F3CB996" w:rsidR="00D005D5" w:rsidRPr="00270858" w:rsidRDefault="00F27609" w:rsidP="00BE6DC2">
                      <w:pPr>
                        <w:spacing w:after="0" w:line="180" w:lineRule="auto"/>
                        <w:jc w:val="both"/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</w:pPr>
                      <w:r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Having opened</w:t>
                      </w:r>
                      <w:r w:rsidR="000A0C7C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in </w:t>
                      </w:r>
                      <w:r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2005, </w:t>
                      </w:r>
                      <w:r w:rsidR="00120735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Central Bucks High School South </w:t>
                      </w:r>
                      <w:r w:rsidR="00405D3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is a </w:t>
                      </w:r>
                      <w:r w:rsidR="00147A8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three-year</w:t>
                      </w:r>
                      <w:r w:rsidR="00405D34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comprehensive </w:t>
                      </w:r>
                      <w:r w:rsidR="00861698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high school with an approximate enrollment of 1,750 students. Career &amp; Technology Education is offered </w:t>
                      </w:r>
                      <w:r w:rsidR="00DE4AA7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at </w:t>
                      </w:r>
                      <w:hyperlink r:id="rId17" w:history="1">
                        <w:r w:rsidR="00DE4AA7" w:rsidRPr="00135A91">
                          <w:rPr>
                            <w:rStyle w:val="Hyperlink"/>
                            <w:rFonts w:ascii="Angsana New" w:hAnsi="Angsana New" w:cs="Angsana New" w:hint="cs"/>
                            <w:sz w:val="23"/>
                            <w:szCs w:val="23"/>
                          </w:rPr>
                          <w:t>Middle Bucks Institute of Technology (MBIT)</w:t>
                        </w:r>
                      </w:hyperlink>
                      <w:r w:rsidR="00DE4AA7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, with programs in 5 board </w:t>
                      </w:r>
                      <w:r w:rsidR="000C315A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career clusters and 21 state approved career pathway</w:t>
                      </w:r>
                      <w:r w:rsidR="003B598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s</w:t>
                      </w:r>
                      <w:r w:rsidR="00ED3147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. Select students may apply to take part in our partnership with the </w:t>
                      </w:r>
                      <w:hyperlink r:id="rId18" w:history="1">
                        <w:r w:rsidR="00ED3147" w:rsidRPr="00FF333E">
                          <w:rPr>
                            <w:rStyle w:val="Hyperlink"/>
                            <w:rFonts w:ascii="Angsana New" w:hAnsi="Angsana New" w:cs="Angsana New"/>
                            <w:sz w:val="23"/>
                            <w:szCs w:val="23"/>
                          </w:rPr>
                          <w:t>PA Biotechnology Center</w:t>
                        </w:r>
                      </w:hyperlink>
                      <w:r w:rsidR="00ED3147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through AP Chem</w:t>
                      </w:r>
                      <w:r w:rsidR="00FF333E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istry</w:t>
                      </w:r>
                      <w:r w:rsidR="00ED3147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</w:t>
                      </w:r>
                      <w:r w:rsidR="00E51A3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(indicated as </w:t>
                      </w:r>
                      <w:r w:rsidR="00ED3147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3101B</w:t>
                      </w:r>
                      <w:r w:rsidR="00E51A3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on transcripts</w:t>
                      </w:r>
                      <w:r w:rsidR="005950EC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)</w:t>
                      </w:r>
                      <w:r w:rsidR="00ED3147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. </w:t>
                      </w:r>
                      <w:r w:rsidR="009A33CD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Central Bucks South is piloting an internship </w:t>
                      </w:r>
                      <w:r w:rsidR="00AB7D86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program </w:t>
                      </w:r>
                      <w:r w:rsidR="008C282C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for students interested in select areas for the 2024-25 school year.</w:t>
                      </w:r>
                    </w:p>
                    <w:p w14:paraId="595CA378" w14:textId="6D79B2F0" w:rsidR="00FB2B4D" w:rsidRPr="00A203EE" w:rsidRDefault="00564028" w:rsidP="00BE6DC2">
                      <w:pPr>
                        <w:spacing w:after="0" w:line="180" w:lineRule="auto"/>
                        <w:jc w:val="both"/>
                        <w:rPr>
                          <w:rFonts w:ascii="Angsana New" w:hAnsi="Angsana New" w:cs="Angsana New"/>
                          <w:b/>
                          <w:sz w:val="24"/>
                          <w:szCs w:val="24"/>
                        </w:rPr>
                      </w:pPr>
                      <w:r w:rsidRPr="00A203EE">
                        <w:rPr>
                          <w:rFonts w:ascii="Angsana New" w:hAnsi="Angsana New" w:cs="Angsana New" w:hint="cs"/>
                          <w:b/>
                          <w:color w:val="0070C0"/>
                          <w:sz w:val="24"/>
                          <w:szCs w:val="24"/>
                        </w:rPr>
                        <w:t>Curriculum, Grades &amp; Ranking</w:t>
                      </w:r>
                    </w:p>
                    <w:p w14:paraId="69029EF3" w14:textId="77777777" w:rsidR="00AF0C90" w:rsidRPr="00270858" w:rsidRDefault="001C5000" w:rsidP="00AF0C90">
                      <w:pPr>
                        <w:spacing w:after="0" w:line="180" w:lineRule="auto"/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</w:pPr>
                      <w:r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Central </w:t>
                      </w:r>
                      <w:r w:rsidR="00E7338B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Bucks High School South operates </w:t>
                      </w:r>
                      <w:r w:rsidR="006048C5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under a block scheduling model. </w:t>
                      </w:r>
                      <w:r w:rsidR="00074E78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There are four instructional periods per day</w:t>
                      </w:r>
                      <w:r w:rsidR="007252AB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, 83-minutes each</w:t>
                      </w:r>
                      <w:r w:rsidR="00074E78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. </w:t>
                      </w:r>
                      <w:r w:rsidR="003F36D3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The middle of the day includes a 70-minute “Lunch &amp; Learn” period where students eat lunch and engage in self-directed/teacher</w:t>
                      </w:r>
                      <w:r w:rsidR="00074E7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-</w:t>
                      </w:r>
                      <w:r w:rsidR="003F36D3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assigned academic assistance, club/activity, and enrichment opportunities. </w:t>
                      </w:r>
                      <w:r w:rsidR="00AF0C90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The school year is divided into two semesters totaling 180 days with </w:t>
                      </w:r>
                      <w:r w:rsidR="00AF0C9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4</w:t>
                      </w:r>
                      <w:r w:rsidR="00AF0C90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marking periods. </w:t>
                      </w:r>
                      <w:r w:rsidR="00AF0C9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Each marking period is the equivalent of .50 </w:t>
                      </w:r>
                      <w:proofErr w:type="gramStart"/>
                      <w:r w:rsidR="00AF0C9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credit;</w:t>
                      </w:r>
                      <w:proofErr w:type="gramEnd"/>
                      <w:r w:rsidR="00AF0C9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with a maximum of 8 credits/year.</w:t>
                      </w:r>
                      <w:r w:rsidR="00AF0C90" w:rsidRPr="00270858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</w:t>
                      </w:r>
                      <w:r w:rsidR="00AF0C9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>As noted below, students must earn a minimum of 27.25 credits to graduate.</w:t>
                      </w:r>
                    </w:p>
                    <w:p w14:paraId="011130E3" w14:textId="2498BBF4" w:rsidR="00CE4E6B" w:rsidRPr="00270858" w:rsidRDefault="00074E78" w:rsidP="00BE6DC2">
                      <w:pPr>
                        <w:spacing w:after="0" w:line="180" w:lineRule="auto"/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</w:pPr>
                      <w:r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Class</w:t>
                      </w:r>
                      <w:r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level</w:t>
                      </w:r>
                      <w:r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s are generally classified into one of the following areas: Advanced Placement, Honors, Academic, or Special Education.</w:t>
                      </w:r>
                      <w:r w:rsidR="001C5000" w:rsidRPr="001C500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 </w:t>
                      </w:r>
                      <w:r w:rsidR="001C500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Expanded details on our curriculum can be found in the </w:t>
                      </w:r>
                      <w:hyperlink r:id="rId19" w:history="1">
                        <w:r w:rsidR="001C5000" w:rsidRPr="00A86409">
                          <w:rPr>
                            <w:rStyle w:val="Hyperlink"/>
                            <w:rFonts w:ascii="Angsana New" w:hAnsi="Angsana New" w:cs="Angsana New"/>
                            <w:sz w:val="23"/>
                            <w:szCs w:val="23"/>
                          </w:rPr>
                          <w:t>2024-25 Program of Studies</w:t>
                        </w:r>
                      </w:hyperlink>
                      <w:r w:rsidR="001C5000"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4B1EF8BA" w14:textId="298003FE" w:rsidR="001972AE" w:rsidRPr="00270858" w:rsidRDefault="003F36D3" w:rsidP="00BE6DC2">
                      <w:pPr>
                        <w:spacing w:after="0" w:line="180" w:lineRule="auto"/>
                        <w:rPr>
                          <w:rFonts w:ascii="Angsana New" w:hAnsi="Angsana New" w:cs="Angsana New"/>
                          <w:sz w:val="23"/>
                          <w:szCs w:val="23"/>
                        </w:rPr>
                      </w:pPr>
                      <w:r w:rsidRPr="002C12DD">
                        <w:rPr>
                          <w:rFonts w:ascii="Angsana New" w:hAnsi="Angsana New" w:cs="Angsana New"/>
                          <w:i/>
                          <w:iCs/>
                          <w:sz w:val="23"/>
                          <w:szCs w:val="23"/>
                        </w:rPr>
                        <w:t>C</w:t>
                      </w:r>
                      <w:r w:rsidR="001972AE" w:rsidRPr="002C12DD">
                        <w:rPr>
                          <w:rFonts w:ascii="Angsana New" w:hAnsi="Angsana New" w:cs="Angsana New" w:hint="cs"/>
                          <w:i/>
                          <w:iCs/>
                          <w:sz w:val="23"/>
                          <w:szCs w:val="23"/>
                        </w:rPr>
                        <w:t>BSD</w:t>
                      </w:r>
                      <w:r w:rsidR="001972AE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</w:t>
                      </w:r>
                      <w:r w:rsidR="001972AE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>does not rank</w:t>
                      </w:r>
                      <w:r w:rsidR="001972AE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. Grading is on a 4.0 scale. AP courses are weighted by 1.0 (ex: an A is </w:t>
                      </w:r>
                      <w:r w:rsidR="00293072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5.0)</w:t>
                      </w:r>
                      <w:r w:rsidR="0092129E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, and Honors courses are weighted by .25 (ex: an A is 4.25). Ninth grade students are house</w:t>
                      </w:r>
                      <w:r w:rsidR="00162D59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>d</w:t>
                      </w:r>
                      <w:r w:rsidR="0092129E" w:rsidRPr="00270858">
                        <w:rPr>
                          <w:rFonts w:ascii="Angsana New" w:hAnsi="Angsana New" w:cs="Angsana New" w:hint="cs"/>
                          <w:sz w:val="23"/>
                          <w:szCs w:val="23"/>
                        </w:rPr>
                        <w:t xml:space="preserve"> at the middle schools. While they have access to weighted Honors courses, </w:t>
                      </w:r>
                      <w:r w:rsidR="0092129E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>AP courses are not available to</w:t>
                      </w:r>
                      <w:r w:rsidR="00B14129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 xml:space="preserve"> ou</w:t>
                      </w:r>
                      <w:r w:rsidR="00730980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>r</w:t>
                      </w:r>
                      <w:r w:rsidR="00B14129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 xml:space="preserve"> 9</w:t>
                      </w:r>
                      <w:r w:rsidR="00B14129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B14129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 xml:space="preserve"> grade</w:t>
                      </w:r>
                      <w:r w:rsidR="00984E06" w:rsidRPr="00270858">
                        <w:rPr>
                          <w:rFonts w:ascii="Angsana New" w:hAnsi="Angsana New" w:cs="Angsana New" w:hint="cs"/>
                          <w:i/>
                          <w:sz w:val="23"/>
                          <w:szCs w:val="23"/>
                        </w:rPr>
                        <w:t xml:space="preserve"> students. </w:t>
                      </w:r>
                    </w:p>
                    <w:p w14:paraId="07F98AF6" w14:textId="0B54B3BF" w:rsidR="00044A42" w:rsidRDefault="00044A42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805897" w14:textId="77777777" w:rsidR="00044A42" w:rsidRDefault="00044A42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EAA19E" w14:textId="77777777" w:rsidR="00FB7714" w:rsidRPr="00E7338B" w:rsidRDefault="00FB7714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D32EA0" w14:textId="77777777" w:rsidR="00D12913" w:rsidRDefault="00D12913" w:rsidP="00D12913">
                      <w:pPr>
                        <w:spacing w:after="120" w:line="18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669CDD" w14:textId="77777777" w:rsidR="004643D9" w:rsidRPr="00BE026B" w:rsidRDefault="004643D9" w:rsidP="00BE026B">
                      <w:pPr>
                        <w:spacing w:after="120" w:line="180" w:lineRule="auto"/>
                        <w:jc w:val="both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865520" w14:textId="5C7FCE11" w:rsidR="00BF463E" w:rsidRPr="00754A3F" w:rsidRDefault="00BF463E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38C5" w:rsidRPr="00171794">
        <w:rPr>
          <w:rFonts w:ascii="Angsana New" w:hAnsi="Angsana New" w:cs="Angsana New"/>
          <w:b/>
          <w:color w:val="0070C0"/>
          <w:sz w:val="28"/>
          <w:szCs w:val="28"/>
        </w:rPr>
        <w:t>11</w:t>
      </w:r>
      <w:r w:rsidR="00017E2A" w:rsidRPr="00171794">
        <w:rPr>
          <w:rFonts w:ascii="Angsana New" w:hAnsi="Angsana New" w:cs="Angsana New"/>
          <w:b/>
          <w:color w:val="0070C0"/>
          <w:sz w:val="28"/>
          <w:szCs w:val="28"/>
        </w:rPr>
        <w:t>00</w:t>
      </w:r>
      <w:r w:rsidR="00B538C5" w:rsidRPr="00171794">
        <w:rPr>
          <w:rFonts w:ascii="Angsana New" w:hAnsi="Angsana New" w:cs="Angsana New"/>
          <w:b/>
          <w:color w:val="0070C0"/>
          <w:sz w:val="28"/>
          <w:szCs w:val="28"/>
        </w:rPr>
        <w:t xml:space="preserve"> Folly Road</w:t>
      </w:r>
    </w:p>
    <w:p w14:paraId="52798914" w14:textId="27BCF726" w:rsidR="00B86F7B" w:rsidRPr="00171794" w:rsidRDefault="00B538C5" w:rsidP="00B538C5">
      <w:pPr>
        <w:spacing w:after="0" w:line="120" w:lineRule="auto"/>
        <w:rPr>
          <w:rFonts w:ascii="Angsana New" w:hAnsi="Angsana New" w:cs="Angsana New"/>
          <w:b/>
          <w:color w:val="0070C0"/>
          <w:sz w:val="28"/>
          <w:szCs w:val="28"/>
        </w:rPr>
      </w:pPr>
      <w:r w:rsidRPr="00171794">
        <w:rPr>
          <w:rFonts w:ascii="Angsana New" w:hAnsi="Angsana New" w:cs="Angsana New"/>
          <w:b/>
          <w:color w:val="0070C0"/>
          <w:sz w:val="28"/>
          <w:szCs w:val="28"/>
        </w:rPr>
        <w:t>Warrington, PA 18976</w:t>
      </w:r>
    </w:p>
    <w:p w14:paraId="2AF5EF74" w14:textId="79FA993D" w:rsidR="00B538C5" w:rsidRPr="00171794" w:rsidRDefault="00B538C5" w:rsidP="00B538C5">
      <w:pPr>
        <w:spacing w:after="0" w:line="120" w:lineRule="auto"/>
        <w:rPr>
          <w:rFonts w:ascii="Angsana New" w:hAnsi="Angsana New" w:cs="Angsana New"/>
          <w:b/>
          <w:color w:val="0070C0"/>
          <w:sz w:val="28"/>
          <w:szCs w:val="28"/>
        </w:rPr>
      </w:pPr>
      <w:r w:rsidRPr="00171794">
        <w:rPr>
          <w:rFonts w:ascii="Angsana New" w:hAnsi="Angsana New" w:cs="Angsana New"/>
          <w:b/>
          <w:color w:val="0070C0"/>
          <w:sz w:val="28"/>
          <w:szCs w:val="28"/>
        </w:rPr>
        <w:t xml:space="preserve">Phone </w:t>
      </w:r>
      <w:r w:rsidR="00A051AD" w:rsidRPr="00171794">
        <w:rPr>
          <w:rFonts w:ascii="Angsana New" w:hAnsi="Angsana New" w:cs="Angsana New"/>
          <w:b/>
          <w:color w:val="0070C0"/>
          <w:sz w:val="28"/>
          <w:szCs w:val="28"/>
        </w:rPr>
        <w:t>267-893-3000</w:t>
      </w:r>
    </w:p>
    <w:p w14:paraId="38D4EC7E" w14:textId="22B498A3" w:rsidR="00A051AD" w:rsidRDefault="00A051AD" w:rsidP="00B538C5">
      <w:pPr>
        <w:spacing w:after="0" w:line="120" w:lineRule="auto"/>
        <w:rPr>
          <w:rFonts w:ascii="Angsana New" w:hAnsi="Angsana New" w:cs="Angsana New"/>
          <w:b/>
          <w:color w:val="0070C0"/>
          <w:sz w:val="28"/>
          <w:szCs w:val="28"/>
        </w:rPr>
      </w:pPr>
      <w:r w:rsidRPr="00171794">
        <w:rPr>
          <w:rFonts w:ascii="Angsana New" w:hAnsi="Angsana New" w:cs="Angsana New"/>
          <w:b/>
          <w:color w:val="0070C0"/>
          <w:sz w:val="28"/>
          <w:szCs w:val="28"/>
        </w:rPr>
        <w:t>Fax 267–893-5835</w:t>
      </w:r>
    </w:p>
    <w:p w14:paraId="1FD53861" w14:textId="17761AAF" w:rsidR="00D14F14" w:rsidRPr="00171794" w:rsidRDefault="00FE0B84" w:rsidP="00B538C5">
      <w:pPr>
        <w:spacing w:after="0" w:line="120" w:lineRule="auto"/>
        <w:rPr>
          <w:rFonts w:ascii="Angsana New" w:hAnsi="Angsana New" w:cs="Angsana New"/>
          <w:b/>
          <w:color w:val="0070C0"/>
          <w:sz w:val="28"/>
          <w:szCs w:val="28"/>
        </w:rPr>
      </w:pPr>
      <w:hyperlink r:id="rId20" w:history="1">
        <w:r w:rsidR="00AE0961" w:rsidRPr="00BE09A6">
          <w:rPr>
            <w:rStyle w:val="Hyperlink"/>
            <w:rFonts w:ascii="Angsana New" w:hAnsi="Angsana New" w:cs="Angsana New"/>
            <w:b/>
            <w:sz w:val="28"/>
            <w:szCs w:val="28"/>
          </w:rPr>
          <w:t>https://www.cbsd.org/cbsouthhs</w:t>
        </w:r>
      </w:hyperlink>
      <w:r w:rsidR="00AE0961">
        <w:rPr>
          <w:rFonts w:ascii="Angsana New" w:hAnsi="Angsana New" w:cs="Angsana New"/>
          <w:b/>
          <w:color w:val="0070C0"/>
          <w:sz w:val="28"/>
          <w:szCs w:val="28"/>
        </w:rPr>
        <w:t xml:space="preserve"> </w:t>
      </w:r>
    </w:p>
    <w:p w14:paraId="6911360E" w14:textId="4BB2F9FA" w:rsidR="00B538C5" w:rsidRPr="00607C2B" w:rsidRDefault="00FA01F2" w:rsidP="00920AD4">
      <w:pPr>
        <w:spacing w:line="12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607C2B">
        <w:rPr>
          <w:rFonts w:ascii="Angsana New" w:hAnsi="Angsana New" w:cs="Angsana New"/>
          <w:b/>
          <w:bCs/>
          <w:noProof/>
          <w:color w:val="0070C0"/>
          <w:sz w:val="36"/>
          <w:szCs w:val="36"/>
        </w:rPr>
        <mc:AlternateContent>
          <mc:Choice Requires="wpg">
            <w:drawing>
              <wp:anchor distT="0" distB="0" distL="228600" distR="228600" simplePos="0" relativeHeight="251658243" behindDoc="1" locked="0" layoutInCell="1" allowOverlap="1" wp14:anchorId="19F9A16E" wp14:editId="75CA7343">
                <wp:simplePos x="0" y="0"/>
                <wp:positionH relativeFrom="margin">
                  <wp:posOffset>-144780</wp:posOffset>
                </wp:positionH>
                <wp:positionV relativeFrom="margin">
                  <wp:posOffset>1330960</wp:posOffset>
                </wp:positionV>
                <wp:extent cx="1720850" cy="7807960"/>
                <wp:effectExtent l="0" t="0" r="0" b="254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7807960"/>
                          <a:chOff x="-3664" y="-2178195"/>
                          <a:chExt cx="2052915" cy="939920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98863" y="-2178195"/>
                            <a:ext cx="1779274" cy="1933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3664" y="-1559243"/>
                            <a:ext cx="2052915" cy="878024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FA7D4" w14:textId="1F2B3C77" w:rsidR="00A051AD" w:rsidRPr="00864681" w:rsidRDefault="00A051AD" w:rsidP="0035744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Central Office Administration</w:t>
                              </w:r>
                            </w:p>
                            <w:p w14:paraId="6E988842" w14:textId="4244B204" w:rsidR="00864681" w:rsidRPr="00864681" w:rsidRDefault="000B75F8" w:rsidP="00357446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Superintendent</w:t>
                              </w:r>
                            </w:p>
                            <w:p w14:paraId="39FD60F1" w14:textId="2AC8C124" w:rsidR="000B75F8" w:rsidRPr="00490ED2" w:rsidRDefault="00E73992" w:rsidP="00357446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Steven Yanni</w:t>
                              </w:r>
                              <w:r w:rsidR="00E17F15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, </w:t>
                              </w:r>
                              <w:r w:rsidR="000B75F8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Ed.D</w:t>
                              </w:r>
                              <w:r w:rsidR="00E17F15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14:paraId="1E6FC1F8" w14:textId="77777777" w:rsidR="00FC121D" w:rsidRPr="00490ED2" w:rsidRDefault="00FC121D" w:rsidP="00357446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61207157" w14:textId="77777777" w:rsidR="00FC121D" w:rsidRPr="00864681" w:rsidRDefault="00FC121D" w:rsidP="00357446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Assistant Superintendent Elementary</w:t>
                              </w:r>
                            </w:p>
                            <w:p w14:paraId="4C406292" w14:textId="72A64EF4" w:rsidR="00FC121D" w:rsidRPr="00490ED2" w:rsidRDefault="00FC121D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Nadine Garvin, Ed.D</w:t>
                              </w:r>
                              <w:r w:rsidR="00E17F15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14:paraId="2C0BA56E" w14:textId="55D6247B" w:rsidR="00FC121D" w:rsidRPr="00490ED2" w:rsidRDefault="00FC121D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6F3F403E" w14:textId="1BAD127C" w:rsidR="00FC121D" w:rsidRPr="00864681" w:rsidRDefault="00FC121D" w:rsidP="00357446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Assistant Superintendent Secondary </w:t>
                              </w:r>
                            </w:p>
                            <w:p w14:paraId="13427361" w14:textId="712FCE6A" w:rsidR="00FC121D" w:rsidRDefault="00D70262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Charles</w:t>
                              </w:r>
                              <w:r w:rsidR="008D4AB0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Malone</w:t>
                              </w:r>
                              <w:r w:rsidR="00FC121D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, Ed.D</w:t>
                              </w:r>
                              <w:r w:rsidR="00E17F15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14:paraId="1C9B6179" w14:textId="77777777" w:rsidR="005E1357" w:rsidRPr="00490ED2" w:rsidRDefault="005E1357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03D360FE" w14:textId="5F3CA924" w:rsidR="002D78B0" w:rsidRPr="00490ED2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3531C51D" w14:textId="38F8E409" w:rsidR="002D78B0" w:rsidRPr="00864681" w:rsidRDefault="002D78B0" w:rsidP="00357446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Central Bucks South Administration &amp; Counselors</w:t>
                              </w:r>
                            </w:p>
                            <w:p w14:paraId="3F50FA00" w14:textId="20939C7B" w:rsidR="002D78B0" w:rsidRPr="00490ED2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59E6E34A" w14:textId="756367C7" w:rsidR="002D78B0" w:rsidRPr="00864681" w:rsidRDefault="002D78B0" w:rsidP="00357446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Princip</w:t>
                              </w:r>
                              <w:r w:rsidR="00174008"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al</w:t>
                              </w:r>
                            </w:p>
                            <w:p w14:paraId="2CD52DBF" w14:textId="626B7136" w:rsidR="002D78B0" w:rsidRPr="00490ED2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Jason Bucher</w:t>
                              </w:r>
                            </w:p>
                            <w:p w14:paraId="4EE303C7" w14:textId="7614B6FE" w:rsidR="002D78B0" w:rsidRPr="00490ED2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75EB5E3B" w14:textId="1387C7FC" w:rsidR="00EF3FC6" w:rsidRPr="00490ED2" w:rsidRDefault="00084C2A" w:rsidP="00357446">
                              <w:pPr>
                                <w:spacing w:after="0"/>
                                <w:rPr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Assistant Principals</w:t>
                              </w:r>
                            </w:p>
                            <w:p w14:paraId="65BB7C99" w14:textId="1C80894E" w:rsidR="00857443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Jennifer Opdyke (1</w:t>
                              </w:r>
                              <w:r w:rsidR="00D72FB0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0</w:t>
                              </w: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) </w:t>
                              </w:r>
                            </w:p>
                            <w:p w14:paraId="77367A7E" w14:textId="640824A9" w:rsidR="00D72FB0" w:rsidRPr="00490ED2" w:rsidRDefault="00D72FB0" w:rsidP="00D72FB0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Brian Scholl (1</w:t>
                              </w:r>
                              <w:r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1</w:t>
                              </w: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14:paraId="33582C4A" w14:textId="10B9E973" w:rsidR="00EF3FC6" w:rsidRPr="00490ED2" w:rsidRDefault="00EF3FC6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Joseph Piselli</w:t>
                              </w:r>
                              <w:r w:rsidR="00084C2A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(1</w:t>
                              </w:r>
                              <w:r w:rsidR="00D72FB0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084C2A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14:paraId="64C374F6" w14:textId="77777777" w:rsidR="00084C2A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3D4F37DC" w14:textId="393A4B51" w:rsidR="00EF3FC6" w:rsidRPr="00EA4B3F" w:rsidRDefault="00EF3FC6" w:rsidP="00357446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EA4B3F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Counselors</w:t>
                              </w:r>
                            </w:p>
                            <w:p w14:paraId="76BE657E" w14:textId="0271B478" w:rsidR="00084C2A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Kerry Monk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(A-Cn)</w:t>
                              </w:r>
                            </w:p>
                            <w:p w14:paraId="379C83C9" w14:textId="2307D02B" w:rsidR="00084C2A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Thomas Hill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(Co-Gd)</w:t>
                              </w:r>
                            </w:p>
                            <w:p w14:paraId="63123046" w14:textId="28963EF7" w:rsidR="004C0BF4" w:rsidRPr="00490ED2" w:rsidRDefault="004C0BF4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Jessica Kirwan Shaw (Ge-Ke)</w:t>
                              </w:r>
                            </w:p>
                            <w:p w14:paraId="1454E713" w14:textId="3678D415" w:rsidR="00EF3FC6" w:rsidRPr="00490ED2" w:rsidRDefault="00EF3FC6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Taryn Barrett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Kf</w:t>
                              </w:r>
                              <w:proofErr w:type="spellEnd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-Mg)</w:t>
                              </w:r>
                            </w:p>
                            <w:p w14:paraId="4777E7DE" w14:textId="77777777" w:rsidR="004C0BF4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Michele McGroggan 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spellStart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Mh</w:t>
                              </w:r>
                              <w:proofErr w:type="spellEnd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-Re)</w:t>
                              </w:r>
                            </w:p>
                            <w:p w14:paraId="38961CAE" w14:textId="060A3B94" w:rsidR="00084C2A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Patrick Chapman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(Rf-To)</w:t>
                              </w:r>
                            </w:p>
                            <w:p w14:paraId="41893313" w14:textId="77777777" w:rsidR="00084C2A" w:rsidRPr="00490ED2" w:rsidRDefault="00084C2A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  <w:p w14:paraId="19525D55" w14:textId="64057C94" w:rsidR="00EF3FC6" w:rsidRPr="00490ED2" w:rsidRDefault="00EF3FC6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Laura Ladley</w:t>
                              </w:r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Tp-Zz</w:t>
                              </w:r>
                              <w:proofErr w:type="spellEnd"/>
                              <w:r w:rsidR="004C0BF4" w:rsidRPr="00490ED2">
                                <w:rPr>
                                  <w:color w:val="FFFFFF" w:themeColor="background1"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14:paraId="341794EE" w14:textId="0173FE3C" w:rsidR="00EF3FC6" w:rsidRPr="00490ED2" w:rsidRDefault="00174008" w:rsidP="00174008">
                              <w:pPr>
                                <w:spacing w:after="0"/>
                                <w:rPr>
                                  <w:i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490ED2">
                                <w:rPr>
                                  <w:i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Department </w:t>
                              </w:r>
                              <w:r w:rsidR="00EF3FC6" w:rsidRPr="00490ED2">
                                <w:rPr>
                                  <w:i/>
                                  <w:color w:val="FFFFFF" w:themeColor="background1"/>
                                  <w:sz w:val="19"/>
                                  <w:szCs w:val="19"/>
                                </w:rPr>
                                <w:t>Coordinator</w:t>
                              </w:r>
                            </w:p>
                            <w:p w14:paraId="2AF1CE17" w14:textId="197C0114" w:rsidR="00EF3FC6" w:rsidRPr="00BB4C51" w:rsidRDefault="00EF3FC6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218EDF9" w14:textId="116E12BF" w:rsidR="002D78B0" w:rsidRPr="00BB4C51" w:rsidRDefault="002D78B0" w:rsidP="00357446">
                              <w:pPr>
                                <w:spacing w:after="0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20D2F4D" w14:textId="77777777" w:rsidR="00A146A9" w:rsidRPr="00BB4C51" w:rsidRDefault="00A146A9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6D1E016" w14:textId="77777777" w:rsidR="002D78B0" w:rsidRPr="00BB4C51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630A7E2" w14:textId="38AD522A" w:rsidR="00FC121D" w:rsidRPr="00EF3FC6" w:rsidRDefault="00FC121D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C35E80D" w14:textId="77777777" w:rsidR="002D78B0" w:rsidRPr="00EF3FC6" w:rsidRDefault="002D78B0" w:rsidP="00357446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95D2E03" w14:textId="16BB160A" w:rsidR="000B75F8" w:rsidRPr="00BB4C51" w:rsidRDefault="000B75F8" w:rsidP="00357446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2493528" w14:textId="77777777" w:rsidR="000B75F8" w:rsidRDefault="000B75F8" w:rsidP="000B75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1237FFD" w14:textId="77777777" w:rsidR="000B75F8" w:rsidRDefault="000B75F8" w:rsidP="000B75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6B5F4FF" w14:textId="77777777" w:rsidR="000B75F8" w:rsidRDefault="000B75F8" w:rsidP="00A051A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878CCC7" w14:textId="77777777" w:rsidR="00A051AD" w:rsidRDefault="00A051AD" w:rsidP="00A051A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49338" y="-2008625"/>
                            <a:ext cx="1828799" cy="4494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08BB94" w14:textId="768D750E" w:rsidR="00A051AD" w:rsidRPr="00250913" w:rsidRDefault="00A27234" w:rsidP="009D637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  <w:t xml:space="preserve"> </w:t>
                              </w:r>
                              <w:r w:rsidR="00175B4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  <w:t xml:space="preserve">  </w:t>
                              </w:r>
                              <w:r w:rsidR="00A051AD" w:rsidRPr="0025091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  <w:t>CEEB Code: 394992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9A16E" id="Group 201" o:spid="_x0000_s1027" style="position:absolute;margin-left:-11.4pt;margin-top:104.8pt;width:135.5pt;height:614.8pt;z-index:-251658237;mso-wrap-distance-left:18pt;mso-wrap-distance-right:18pt;mso-position-horizontal-relative:margin;mso-position-vertical-relative:margin;mso-width-relative:margin;mso-height-relative:margin" coordorigin="-36,-21781" coordsize="20529,9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">
                <v:rect id="Rectangle 202" o:spid="_x0000_s1028" style="position:absolute;left:988;top:-21781;width:17793;height:1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9" style="position:absolute;left:-36;top:-15592;width:20528;height:87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D8FA7D4" w14:textId="1F2B3C77" w:rsidR="00A051AD" w:rsidRPr="00864681" w:rsidRDefault="00A051AD" w:rsidP="00357446">
                        <w:pPr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Central Office Administration</w:t>
                        </w:r>
                      </w:p>
                      <w:p w14:paraId="6E988842" w14:textId="4244B204" w:rsidR="00864681" w:rsidRPr="00864681" w:rsidRDefault="000B75F8" w:rsidP="00357446">
                        <w:pPr>
                          <w:spacing w:after="0" w:line="240" w:lineRule="auto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Superintendent</w:t>
                        </w:r>
                      </w:p>
                      <w:p w14:paraId="39FD60F1" w14:textId="2AC8C124" w:rsidR="000B75F8" w:rsidRPr="00490ED2" w:rsidRDefault="00E73992" w:rsidP="00357446">
                        <w:pPr>
                          <w:spacing w:after="0" w:line="240" w:lineRule="auto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color w:val="FFFFFF" w:themeColor="background1"/>
                            <w:sz w:val="19"/>
                            <w:szCs w:val="19"/>
                          </w:rPr>
                          <w:t>Steven Yanni</w:t>
                        </w:r>
                        <w:r w:rsidR="00E17F15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, </w:t>
                        </w:r>
                        <w:r w:rsidR="000B75F8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Ed.D</w:t>
                        </w:r>
                        <w:r w:rsidR="00E17F15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.</w:t>
                        </w:r>
                      </w:p>
                      <w:p w14:paraId="1E6FC1F8" w14:textId="77777777" w:rsidR="00FC121D" w:rsidRPr="00490ED2" w:rsidRDefault="00FC121D" w:rsidP="00357446">
                        <w:pPr>
                          <w:spacing w:after="0" w:line="240" w:lineRule="auto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61207157" w14:textId="77777777" w:rsidR="00FC121D" w:rsidRPr="00864681" w:rsidRDefault="00FC121D" w:rsidP="00357446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Assistant Superintendent Elementary</w:t>
                        </w:r>
                      </w:p>
                      <w:p w14:paraId="4C406292" w14:textId="72A64EF4" w:rsidR="00FC121D" w:rsidRPr="00490ED2" w:rsidRDefault="00FC121D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Nadine Garvin, Ed.D</w:t>
                        </w:r>
                        <w:r w:rsidR="00E17F15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.</w:t>
                        </w:r>
                      </w:p>
                      <w:p w14:paraId="2C0BA56E" w14:textId="55D6247B" w:rsidR="00FC121D" w:rsidRPr="00490ED2" w:rsidRDefault="00FC121D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6F3F403E" w14:textId="1BAD127C" w:rsidR="00FC121D" w:rsidRPr="00864681" w:rsidRDefault="00FC121D" w:rsidP="00357446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 xml:space="preserve">Assistant Superintendent Secondary </w:t>
                        </w:r>
                      </w:p>
                      <w:p w14:paraId="13427361" w14:textId="712FCE6A" w:rsidR="00FC121D" w:rsidRDefault="00D70262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Charles</w:t>
                        </w:r>
                        <w:r w:rsidR="008D4AB0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Malone</w:t>
                        </w:r>
                        <w:r w:rsidR="00FC121D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, Ed.D</w:t>
                        </w:r>
                        <w:r w:rsidR="00E17F15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.</w:t>
                        </w:r>
                      </w:p>
                      <w:p w14:paraId="1C9B6179" w14:textId="77777777" w:rsidR="005E1357" w:rsidRPr="00490ED2" w:rsidRDefault="005E1357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03D360FE" w14:textId="5F3CA924" w:rsidR="002D78B0" w:rsidRPr="00490ED2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3531C51D" w14:textId="38F8E409" w:rsidR="002D78B0" w:rsidRPr="00864681" w:rsidRDefault="002D78B0" w:rsidP="00357446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Central Bucks South Administration &amp; Counselors</w:t>
                        </w:r>
                      </w:p>
                      <w:p w14:paraId="3F50FA00" w14:textId="20939C7B" w:rsidR="002D78B0" w:rsidRPr="00490ED2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59E6E34A" w14:textId="756367C7" w:rsidR="002D78B0" w:rsidRPr="00864681" w:rsidRDefault="002D78B0" w:rsidP="00357446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Princip</w:t>
                        </w:r>
                        <w:r w:rsidR="00174008"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al</w:t>
                        </w:r>
                      </w:p>
                      <w:p w14:paraId="2CD52DBF" w14:textId="626B7136" w:rsidR="002D78B0" w:rsidRPr="00490ED2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Jason Bucher</w:t>
                        </w:r>
                      </w:p>
                      <w:p w14:paraId="4EE303C7" w14:textId="7614B6FE" w:rsidR="002D78B0" w:rsidRPr="00490ED2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75EB5E3B" w14:textId="1387C7FC" w:rsidR="00EF3FC6" w:rsidRPr="00490ED2" w:rsidRDefault="00084C2A" w:rsidP="00357446">
                        <w:pPr>
                          <w:spacing w:after="0"/>
                          <w:rPr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Assistant Principals</w:t>
                        </w:r>
                      </w:p>
                      <w:p w14:paraId="65BB7C99" w14:textId="1C80894E" w:rsidR="00857443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Jennifer Opdyke (1</w:t>
                        </w:r>
                        <w:r w:rsidR="00D72FB0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0</w:t>
                        </w: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) </w:t>
                        </w:r>
                      </w:p>
                      <w:p w14:paraId="77367A7E" w14:textId="640824A9" w:rsidR="00D72FB0" w:rsidRPr="00490ED2" w:rsidRDefault="00D72FB0" w:rsidP="00D72FB0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Brian Scholl (1</w:t>
                        </w:r>
                        <w:r>
                          <w:rPr>
                            <w:color w:val="FFFFFF" w:themeColor="background1"/>
                            <w:sz w:val="19"/>
                            <w:szCs w:val="19"/>
                          </w:rPr>
                          <w:t>1</w:t>
                        </w: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)</w:t>
                        </w:r>
                      </w:p>
                      <w:p w14:paraId="33582C4A" w14:textId="10B9E973" w:rsidR="00EF3FC6" w:rsidRPr="00490ED2" w:rsidRDefault="00EF3FC6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Joseph Piselli</w:t>
                        </w:r>
                        <w:r w:rsidR="00084C2A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(1</w:t>
                        </w:r>
                        <w:r w:rsidR="00D72FB0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2</w:t>
                        </w:r>
                        <w:r w:rsidR="00084C2A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)</w:t>
                        </w:r>
                      </w:p>
                      <w:p w14:paraId="64C374F6" w14:textId="77777777" w:rsidR="00084C2A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3D4F37DC" w14:textId="393A4B51" w:rsidR="00EF3FC6" w:rsidRPr="00EA4B3F" w:rsidRDefault="00EF3FC6" w:rsidP="00357446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EA4B3F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Counselors</w:t>
                        </w:r>
                      </w:p>
                      <w:p w14:paraId="76BE657E" w14:textId="0271B478" w:rsidR="00084C2A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Kerry Monk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(A-Cn)</w:t>
                        </w:r>
                      </w:p>
                      <w:p w14:paraId="379C83C9" w14:textId="2307D02B" w:rsidR="00084C2A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Thomas Hill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(Co-Gd)</w:t>
                        </w:r>
                      </w:p>
                      <w:p w14:paraId="63123046" w14:textId="28963EF7" w:rsidR="004C0BF4" w:rsidRPr="00490ED2" w:rsidRDefault="004C0BF4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Jessica Kirwan Shaw (Ge-Ke)</w:t>
                        </w:r>
                      </w:p>
                      <w:p w14:paraId="1454E713" w14:textId="3678D415" w:rsidR="00EF3FC6" w:rsidRPr="00490ED2" w:rsidRDefault="00EF3FC6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Taryn Barrett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Kf</w:t>
                        </w:r>
                        <w:proofErr w:type="spellEnd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-Mg)</w:t>
                        </w:r>
                      </w:p>
                      <w:p w14:paraId="4777E7DE" w14:textId="77777777" w:rsidR="004C0BF4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Michele McGroggan 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(</w:t>
                        </w:r>
                        <w:proofErr w:type="spellStart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Mh</w:t>
                        </w:r>
                        <w:proofErr w:type="spellEnd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-Re)</w:t>
                        </w:r>
                      </w:p>
                      <w:p w14:paraId="38961CAE" w14:textId="060A3B94" w:rsidR="00084C2A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Patrick Chapman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(Rf-To)</w:t>
                        </w:r>
                      </w:p>
                      <w:p w14:paraId="41893313" w14:textId="77777777" w:rsidR="00084C2A" w:rsidRPr="00490ED2" w:rsidRDefault="00084C2A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  <w:p w14:paraId="19525D55" w14:textId="64057C94" w:rsidR="00EF3FC6" w:rsidRPr="00490ED2" w:rsidRDefault="00EF3FC6" w:rsidP="00357446">
                        <w:pPr>
                          <w:spacing w:after="0"/>
                          <w:rPr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Laura Ladley</w:t>
                        </w:r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Tp-Zz</w:t>
                        </w:r>
                        <w:proofErr w:type="spellEnd"/>
                        <w:r w:rsidR="004C0BF4" w:rsidRPr="00490ED2">
                          <w:rPr>
                            <w:color w:val="FFFFFF" w:themeColor="background1"/>
                            <w:sz w:val="19"/>
                            <w:szCs w:val="19"/>
                          </w:rPr>
                          <w:t>)</w:t>
                        </w:r>
                      </w:p>
                      <w:p w14:paraId="341794EE" w14:textId="0173FE3C" w:rsidR="00EF3FC6" w:rsidRPr="00490ED2" w:rsidRDefault="00174008" w:rsidP="00174008">
                        <w:pPr>
                          <w:spacing w:after="0"/>
                          <w:rPr>
                            <w:i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490ED2">
                          <w:rPr>
                            <w:i/>
                            <w:color w:val="FFFFFF" w:themeColor="background1"/>
                            <w:sz w:val="19"/>
                            <w:szCs w:val="19"/>
                          </w:rPr>
                          <w:t xml:space="preserve">Department </w:t>
                        </w:r>
                        <w:r w:rsidR="00EF3FC6" w:rsidRPr="00490ED2">
                          <w:rPr>
                            <w:i/>
                            <w:color w:val="FFFFFF" w:themeColor="background1"/>
                            <w:sz w:val="19"/>
                            <w:szCs w:val="19"/>
                          </w:rPr>
                          <w:t>Coordinator</w:t>
                        </w:r>
                      </w:p>
                      <w:p w14:paraId="2AF1CE17" w14:textId="197C0114" w:rsidR="00EF3FC6" w:rsidRPr="00BB4C51" w:rsidRDefault="00EF3FC6" w:rsidP="00357446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218EDF9" w14:textId="116E12BF" w:rsidR="002D78B0" w:rsidRPr="00BB4C51" w:rsidRDefault="002D78B0" w:rsidP="00357446">
                        <w:pPr>
                          <w:spacing w:after="0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20D2F4D" w14:textId="77777777" w:rsidR="00A146A9" w:rsidRPr="00BB4C51" w:rsidRDefault="00A146A9" w:rsidP="00357446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6D1E016" w14:textId="77777777" w:rsidR="002D78B0" w:rsidRPr="00BB4C51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630A7E2" w14:textId="38AD522A" w:rsidR="00FC121D" w:rsidRPr="00EF3FC6" w:rsidRDefault="00FC121D" w:rsidP="00357446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C35E80D" w14:textId="77777777" w:rsidR="002D78B0" w:rsidRPr="00EF3FC6" w:rsidRDefault="002D78B0" w:rsidP="00357446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95D2E03" w14:textId="16BB160A" w:rsidR="000B75F8" w:rsidRPr="00BB4C51" w:rsidRDefault="000B75F8" w:rsidP="00357446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2493528" w14:textId="77777777" w:rsidR="000B75F8" w:rsidRDefault="000B75F8" w:rsidP="000B75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01237FFD" w14:textId="77777777" w:rsidR="000B75F8" w:rsidRDefault="000B75F8" w:rsidP="000B75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36B5F4FF" w14:textId="77777777" w:rsidR="000B75F8" w:rsidRDefault="000B75F8" w:rsidP="00A051AD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878CCC7" w14:textId="77777777" w:rsidR="00A051AD" w:rsidRDefault="00A051AD" w:rsidP="00A051A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left:493;top:-20086;width:18288;height:4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808BB94" w14:textId="768D750E" w:rsidR="00A051AD" w:rsidRPr="00250913" w:rsidRDefault="00A27234" w:rsidP="009D637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  <w:t xml:space="preserve"> </w:t>
                        </w:r>
                        <w:r w:rsidR="00175B4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  <w:t xml:space="preserve">  </w:t>
                        </w:r>
                        <w:r w:rsidR="00A051AD" w:rsidRPr="0025091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  <w:t>CEEB Code: 394992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2D38095" w14:textId="2A69DCED" w:rsidR="0062042E" w:rsidRDefault="0062042E" w:rsidP="00576D34">
      <w:pPr>
        <w:spacing w:after="0" w:line="120" w:lineRule="auto"/>
        <w:jc w:val="both"/>
        <w:rPr>
          <w:rFonts w:ascii="Angsana New" w:hAnsi="Angsana New" w:cs="Angsana New"/>
          <w:b/>
          <w:bCs/>
          <w:sz w:val="24"/>
          <w:szCs w:val="24"/>
        </w:rPr>
        <w:sectPr w:rsidR="0062042E" w:rsidSect="00762C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635DD5" w14:textId="4F961511" w:rsidR="00966949" w:rsidRDefault="00966949" w:rsidP="00EC510C">
      <w:pPr>
        <w:tabs>
          <w:tab w:val="left" w:pos="180"/>
          <w:tab w:val="left" w:pos="920"/>
        </w:tabs>
        <w:spacing w:line="120" w:lineRule="auto"/>
        <w:rPr>
          <w:rFonts w:ascii="Angsana New" w:hAnsi="Angsana New" w:cs="Angsana New"/>
          <w:b/>
          <w:bCs/>
          <w:sz w:val="20"/>
          <w:szCs w:val="20"/>
        </w:rPr>
      </w:pPr>
    </w:p>
    <w:p w14:paraId="5718F381" w14:textId="2B091AF3" w:rsidR="00EC510C" w:rsidRPr="00E06762" w:rsidRDefault="00EC510C" w:rsidP="00EC510C">
      <w:pPr>
        <w:tabs>
          <w:tab w:val="left" w:pos="180"/>
          <w:tab w:val="left" w:pos="920"/>
        </w:tabs>
        <w:spacing w:line="120" w:lineRule="auto"/>
        <w:rPr>
          <w:rFonts w:ascii="Angsana New" w:hAnsi="Angsana New" w:cs="Angsana New"/>
          <w:b/>
          <w:bCs/>
          <w:sz w:val="20"/>
          <w:szCs w:val="20"/>
        </w:rPr>
      </w:pPr>
    </w:p>
    <w:p w14:paraId="5D284A87" w14:textId="213105F1" w:rsidR="009866BE" w:rsidRDefault="00E06762" w:rsidP="009866BE">
      <w:pPr>
        <w:tabs>
          <w:tab w:val="left" w:pos="180"/>
          <w:tab w:val="left" w:pos="920"/>
        </w:tabs>
        <w:spacing w:after="0"/>
        <w:jc w:val="both"/>
        <w:rPr>
          <w:rFonts w:ascii="Angsana New" w:hAnsi="Angsana New" w:cs="Angsana New"/>
          <w:b/>
          <w:bCs/>
          <w:sz w:val="24"/>
          <w:szCs w:val="24"/>
        </w:rPr>
        <w:sectPr w:rsidR="009866BE" w:rsidSect="00E0676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ngsana New" w:hAnsi="Angsana New" w:cs="Angsana New"/>
          <w:b/>
          <w:bCs/>
          <w:sz w:val="24"/>
          <w:szCs w:val="24"/>
        </w:rPr>
        <w:tab/>
      </w:r>
    </w:p>
    <w:p w14:paraId="6531F827" w14:textId="70343D71" w:rsidR="00547E2D" w:rsidRPr="00CD3430" w:rsidRDefault="00927502" w:rsidP="0068425D">
      <w:r w:rsidRPr="006926D8">
        <w:rPr>
          <w:noProof/>
        </w:rPr>
        <w:t xml:space="preserve"> </w:t>
      </w:r>
    </w:p>
    <w:p w14:paraId="307E9F85" w14:textId="1B0B0F10" w:rsidR="006075D0" w:rsidRDefault="006075D0" w:rsidP="0068425D"/>
    <w:p w14:paraId="02319DF3" w14:textId="65A0D86B" w:rsidR="006075D0" w:rsidRDefault="006075D0" w:rsidP="0068425D"/>
    <w:p w14:paraId="44857C45" w14:textId="5F31D160" w:rsidR="006075D0" w:rsidRDefault="006075D0" w:rsidP="0068425D"/>
    <w:p w14:paraId="3F58D600" w14:textId="6B00BDEF" w:rsidR="006075D0" w:rsidRDefault="006075D0" w:rsidP="0068425D"/>
    <w:p w14:paraId="51B81CB4" w14:textId="73D35F70" w:rsidR="006075D0" w:rsidRDefault="006075D0" w:rsidP="0068425D"/>
    <w:tbl>
      <w:tblPr>
        <w:tblStyle w:val="GridTable4-Accent1"/>
        <w:tblpPr w:leftFromText="180" w:rightFromText="180" w:vertAnchor="text" w:horzAnchor="margin" w:tblpXSpec="right" w:tblpY="437"/>
        <w:tblW w:w="431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</w:tblGrid>
      <w:tr w:rsidR="00AB3D05" w14:paraId="5EEFBEB9" w14:textId="77777777" w:rsidTr="00DC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2E22F1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62" w:type="dxa"/>
          </w:tcPr>
          <w:p w14:paraId="11FF603B" w14:textId="64F9ED18" w:rsidR="00AB3D05" w:rsidRPr="00FA2406" w:rsidRDefault="00AB3D05" w:rsidP="00DC48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 xml:space="preserve">Percent </w:t>
            </w:r>
          </w:p>
        </w:tc>
        <w:tc>
          <w:tcPr>
            <w:tcW w:w="862" w:type="dxa"/>
          </w:tcPr>
          <w:p w14:paraId="0D1B7866" w14:textId="77777777" w:rsidR="00AB3D05" w:rsidRPr="00FA2406" w:rsidRDefault="00AB3D05" w:rsidP="00DC48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Academic</w:t>
            </w:r>
          </w:p>
        </w:tc>
        <w:tc>
          <w:tcPr>
            <w:tcW w:w="862" w:type="dxa"/>
          </w:tcPr>
          <w:p w14:paraId="71E6A709" w14:textId="4AABF712" w:rsidR="00AB3D05" w:rsidRPr="00FA2406" w:rsidRDefault="00AB3D05" w:rsidP="00DC48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Honors</w:t>
            </w:r>
          </w:p>
        </w:tc>
        <w:tc>
          <w:tcPr>
            <w:tcW w:w="862" w:type="dxa"/>
          </w:tcPr>
          <w:p w14:paraId="38A2F723" w14:textId="77777777" w:rsidR="00AB3D05" w:rsidRPr="00FA2406" w:rsidRDefault="00AB3D05" w:rsidP="00DC48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AP</w:t>
            </w:r>
          </w:p>
        </w:tc>
      </w:tr>
      <w:tr w:rsidR="00AB3D05" w14:paraId="3562461F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E74A436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A </w:t>
            </w:r>
          </w:p>
        </w:tc>
        <w:tc>
          <w:tcPr>
            <w:tcW w:w="862" w:type="dxa"/>
          </w:tcPr>
          <w:p w14:paraId="4BCC7FC3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93 – 100</w:t>
            </w:r>
          </w:p>
        </w:tc>
        <w:tc>
          <w:tcPr>
            <w:tcW w:w="862" w:type="dxa"/>
          </w:tcPr>
          <w:p w14:paraId="7F4E3500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4.0</w:t>
            </w:r>
          </w:p>
        </w:tc>
        <w:tc>
          <w:tcPr>
            <w:tcW w:w="862" w:type="dxa"/>
          </w:tcPr>
          <w:p w14:paraId="7654470B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4.25</w:t>
            </w:r>
          </w:p>
        </w:tc>
        <w:tc>
          <w:tcPr>
            <w:tcW w:w="862" w:type="dxa"/>
          </w:tcPr>
          <w:p w14:paraId="1A366F8D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5.0</w:t>
            </w:r>
          </w:p>
        </w:tc>
      </w:tr>
      <w:tr w:rsidR="00AB3D05" w14:paraId="19921770" w14:textId="77777777" w:rsidTr="00DC48B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628DB32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A - </w:t>
            </w:r>
          </w:p>
        </w:tc>
        <w:tc>
          <w:tcPr>
            <w:tcW w:w="862" w:type="dxa"/>
          </w:tcPr>
          <w:p w14:paraId="386DCF07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90 – 92</w:t>
            </w:r>
          </w:p>
        </w:tc>
        <w:tc>
          <w:tcPr>
            <w:tcW w:w="862" w:type="dxa"/>
          </w:tcPr>
          <w:p w14:paraId="67AC0C6B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</w:t>
            </w:r>
          </w:p>
        </w:tc>
        <w:tc>
          <w:tcPr>
            <w:tcW w:w="862" w:type="dxa"/>
          </w:tcPr>
          <w:p w14:paraId="4E654CA5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3.85</w:t>
            </w:r>
          </w:p>
        </w:tc>
        <w:tc>
          <w:tcPr>
            <w:tcW w:w="862" w:type="dxa"/>
          </w:tcPr>
          <w:p w14:paraId="1F3A45BD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4.6</w:t>
            </w:r>
          </w:p>
        </w:tc>
      </w:tr>
      <w:tr w:rsidR="00AB3D05" w14:paraId="3365BB48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499EADF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 +</w:t>
            </w:r>
          </w:p>
        </w:tc>
        <w:tc>
          <w:tcPr>
            <w:tcW w:w="862" w:type="dxa"/>
          </w:tcPr>
          <w:p w14:paraId="6FD435EA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87 – 89</w:t>
            </w:r>
          </w:p>
        </w:tc>
        <w:tc>
          <w:tcPr>
            <w:tcW w:w="862" w:type="dxa"/>
          </w:tcPr>
          <w:p w14:paraId="3B254818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3.4</w:t>
            </w:r>
          </w:p>
        </w:tc>
        <w:tc>
          <w:tcPr>
            <w:tcW w:w="862" w:type="dxa"/>
          </w:tcPr>
          <w:p w14:paraId="204BA4C0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3.65</w:t>
            </w:r>
          </w:p>
        </w:tc>
        <w:tc>
          <w:tcPr>
            <w:tcW w:w="862" w:type="dxa"/>
          </w:tcPr>
          <w:p w14:paraId="10FC2009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4.4</w:t>
            </w:r>
          </w:p>
        </w:tc>
      </w:tr>
      <w:tr w:rsidR="00AB3D05" w14:paraId="629D88A4" w14:textId="77777777" w:rsidTr="00DC48B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0CE93F8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</w:t>
            </w:r>
          </w:p>
        </w:tc>
        <w:tc>
          <w:tcPr>
            <w:tcW w:w="862" w:type="dxa"/>
          </w:tcPr>
          <w:p w14:paraId="700F70A0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83 – 86</w:t>
            </w:r>
          </w:p>
        </w:tc>
        <w:tc>
          <w:tcPr>
            <w:tcW w:w="862" w:type="dxa"/>
          </w:tcPr>
          <w:p w14:paraId="1B609AAB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3.0</w:t>
            </w:r>
          </w:p>
        </w:tc>
        <w:tc>
          <w:tcPr>
            <w:tcW w:w="862" w:type="dxa"/>
          </w:tcPr>
          <w:p w14:paraId="641A655D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3.25</w:t>
            </w:r>
          </w:p>
        </w:tc>
        <w:tc>
          <w:tcPr>
            <w:tcW w:w="862" w:type="dxa"/>
          </w:tcPr>
          <w:p w14:paraId="63AF996B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4.0</w:t>
            </w:r>
          </w:p>
        </w:tc>
      </w:tr>
      <w:tr w:rsidR="00AB3D05" w14:paraId="20573BEE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08FF590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B - </w:t>
            </w:r>
          </w:p>
        </w:tc>
        <w:tc>
          <w:tcPr>
            <w:tcW w:w="862" w:type="dxa"/>
          </w:tcPr>
          <w:p w14:paraId="3DCC6410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80 – 82</w:t>
            </w:r>
          </w:p>
        </w:tc>
        <w:tc>
          <w:tcPr>
            <w:tcW w:w="862" w:type="dxa"/>
          </w:tcPr>
          <w:p w14:paraId="65278FFA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</w:t>
            </w:r>
          </w:p>
        </w:tc>
        <w:tc>
          <w:tcPr>
            <w:tcW w:w="862" w:type="dxa"/>
          </w:tcPr>
          <w:p w14:paraId="39CB65AD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2.85</w:t>
            </w:r>
          </w:p>
        </w:tc>
        <w:tc>
          <w:tcPr>
            <w:tcW w:w="862" w:type="dxa"/>
          </w:tcPr>
          <w:p w14:paraId="4B08815A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</w:t>
            </w:r>
          </w:p>
        </w:tc>
      </w:tr>
      <w:tr w:rsidR="00AB3D05" w14:paraId="797A51CB" w14:textId="77777777" w:rsidTr="00DC48B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DA2D1F5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C +</w:t>
            </w:r>
          </w:p>
        </w:tc>
        <w:tc>
          <w:tcPr>
            <w:tcW w:w="862" w:type="dxa"/>
          </w:tcPr>
          <w:p w14:paraId="7A5D7C31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77 – 79</w:t>
            </w:r>
          </w:p>
        </w:tc>
        <w:tc>
          <w:tcPr>
            <w:tcW w:w="862" w:type="dxa"/>
          </w:tcPr>
          <w:p w14:paraId="6F725BFC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2.4</w:t>
            </w:r>
          </w:p>
        </w:tc>
        <w:tc>
          <w:tcPr>
            <w:tcW w:w="862" w:type="dxa"/>
          </w:tcPr>
          <w:p w14:paraId="113FB9E0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2.65</w:t>
            </w:r>
          </w:p>
        </w:tc>
        <w:tc>
          <w:tcPr>
            <w:tcW w:w="862" w:type="dxa"/>
          </w:tcPr>
          <w:p w14:paraId="54CA8C6F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3.4</w:t>
            </w:r>
          </w:p>
        </w:tc>
      </w:tr>
      <w:tr w:rsidR="00AB3D05" w14:paraId="5EF6CE96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4A0BFEC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C</w:t>
            </w:r>
          </w:p>
        </w:tc>
        <w:tc>
          <w:tcPr>
            <w:tcW w:w="862" w:type="dxa"/>
          </w:tcPr>
          <w:p w14:paraId="05EF9F39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73 – 76</w:t>
            </w:r>
          </w:p>
        </w:tc>
        <w:tc>
          <w:tcPr>
            <w:tcW w:w="862" w:type="dxa"/>
          </w:tcPr>
          <w:p w14:paraId="54BC030E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2.0</w:t>
            </w:r>
          </w:p>
        </w:tc>
        <w:tc>
          <w:tcPr>
            <w:tcW w:w="862" w:type="dxa"/>
          </w:tcPr>
          <w:p w14:paraId="4BCE1683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2.25</w:t>
            </w:r>
          </w:p>
        </w:tc>
        <w:tc>
          <w:tcPr>
            <w:tcW w:w="862" w:type="dxa"/>
          </w:tcPr>
          <w:p w14:paraId="3C42850B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3.0</w:t>
            </w:r>
          </w:p>
        </w:tc>
      </w:tr>
      <w:tr w:rsidR="00AB3D05" w14:paraId="165AC883" w14:textId="77777777" w:rsidTr="00DC48B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D60374B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C - </w:t>
            </w:r>
          </w:p>
        </w:tc>
        <w:tc>
          <w:tcPr>
            <w:tcW w:w="862" w:type="dxa"/>
          </w:tcPr>
          <w:p w14:paraId="2F361A2E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70 – 72</w:t>
            </w:r>
          </w:p>
        </w:tc>
        <w:tc>
          <w:tcPr>
            <w:tcW w:w="862" w:type="dxa"/>
          </w:tcPr>
          <w:p w14:paraId="499719B2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</w:t>
            </w:r>
          </w:p>
        </w:tc>
        <w:tc>
          <w:tcPr>
            <w:tcW w:w="862" w:type="dxa"/>
          </w:tcPr>
          <w:p w14:paraId="44C1AA57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1.85</w:t>
            </w:r>
          </w:p>
        </w:tc>
        <w:tc>
          <w:tcPr>
            <w:tcW w:w="862" w:type="dxa"/>
          </w:tcPr>
          <w:p w14:paraId="54B09BED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</w:t>
            </w:r>
          </w:p>
        </w:tc>
      </w:tr>
      <w:tr w:rsidR="00AB3D05" w14:paraId="0DB524AD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3CB1545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D +</w:t>
            </w:r>
          </w:p>
        </w:tc>
        <w:tc>
          <w:tcPr>
            <w:tcW w:w="862" w:type="dxa"/>
          </w:tcPr>
          <w:p w14:paraId="10FBBD14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67 – 69</w:t>
            </w:r>
          </w:p>
        </w:tc>
        <w:tc>
          <w:tcPr>
            <w:tcW w:w="862" w:type="dxa"/>
          </w:tcPr>
          <w:p w14:paraId="249166E8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1.4</w:t>
            </w:r>
          </w:p>
        </w:tc>
        <w:tc>
          <w:tcPr>
            <w:tcW w:w="862" w:type="dxa"/>
          </w:tcPr>
          <w:p w14:paraId="7925A66C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1.65</w:t>
            </w:r>
          </w:p>
        </w:tc>
        <w:tc>
          <w:tcPr>
            <w:tcW w:w="862" w:type="dxa"/>
          </w:tcPr>
          <w:p w14:paraId="346E7CC3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2.4</w:t>
            </w:r>
          </w:p>
        </w:tc>
      </w:tr>
      <w:tr w:rsidR="00AB3D05" w14:paraId="3D9EC3CC" w14:textId="77777777" w:rsidTr="00DC48B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94CC089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D</w:t>
            </w:r>
          </w:p>
        </w:tc>
        <w:tc>
          <w:tcPr>
            <w:tcW w:w="862" w:type="dxa"/>
          </w:tcPr>
          <w:p w14:paraId="108330BF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63 – 66</w:t>
            </w:r>
          </w:p>
        </w:tc>
        <w:tc>
          <w:tcPr>
            <w:tcW w:w="862" w:type="dxa"/>
          </w:tcPr>
          <w:p w14:paraId="13F1D54C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1.0</w:t>
            </w:r>
          </w:p>
        </w:tc>
        <w:tc>
          <w:tcPr>
            <w:tcW w:w="862" w:type="dxa"/>
          </w:tcPr>
          <w:p w14:paraId="3F908A25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1.25</w:t>
            </w:r>
          </w:p>
        </w:tc>
        <w:tc>
          <w:tcPr>
            <w:tcW w:w="862" w:type="dxa"/>
          </w:tcPr>
          <w:p w14:paraId="27107680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2.0</w:t>
            </w:r>
          </w:p>
        </w:tc>
      </w:tr>
      <w:tr w:rsidR="00AB3D05" w14:paraId="280C6BB0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ECA44E6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D - </w:t>
            </w:r>
          </w:p>
        </w:tc>
        <w:tc>
          <w:tcPr>
            <w:tcW w:w="862" w:type="dxa"/>
          </w:tcPr>
          <w:p w14:paraId="00C1F297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60 0 62</w:t>
            </w:r>
          </w:p>
        </w:tc>
        <w:tc>
          <w:tcPr>
            <w:tcW w:w="862" w:type="dxa"/>
          </w:tcPr>
          <w:p w14:paraId="2B8445D3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0.6</w:t>
            </w:r>
          </w:p>
        </w:tc>
        <w:tc>
          <w:tcPr>
            <w:tcW w:w="862" w:type="dxa"/>
          </w:tcPr>
          <w:p w14:paraId="0C77879F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0.85</w:t>
            </w:r>
          </w:p>
        </w:tc>
        <w:tc>
          <w:tcPr>
            <w:tcW w:w="862" w:type="dxa"/>
          </w:tcPr>
          <w:p w14:paraId="609AA72E" w14:textId="77777777" w:rsidR="00AB3D05" w:rsidRPr="006C2789" w:rsidRDefault="00AB3D05" w:rsidP="00DC48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</w:t>
            </w:r>
          </w:p>
        </w:tc>
      </w:tr>
      <w:tr w:rsidR="00AB3D05" w14:paraId="6FF57A3D" w14:textId="77777777" w:rsidTr="00DC48B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F8C042B" w14:textId="77777777" w:rsidR="00AB3D05" w:rsidRPr="006C2789" w:rsidRDefault="00AB3D05" w:rsidP="00DC48B4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F</w:t>
            </w:r>
          </w:p>
        </w:tc>
        <w:tc>
          <w:tcPr>
            <w:tcW w:w="862" w:type="dxa"/>
          </w:tcPr>
          <w:p w14:paraId="3988DF88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 – 59</w:t>
            </w:r>
          </w:p>
        </w:tc>
        <w:tc>
          <w:tcPr>
            <w:tcW w:w="862" w:type="dxa"/>
          </w:tcPr>
          <w:p w14:paraId="52F42C43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  <w:tc>
          <w:tcPr>
            <w:tcW w:w="862" w:type="dxa"/>
          </w:tcPr>
          <w:p w14:paraId="7C52E798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  <w:tc>
          <w:tcPr>
            <w:tcW w:w="862" w:type="dxa"/>
          </w:tcPr>
          <w:p w14:paraId="138BA995" w14:textId="77777777" w:rsidR="00AB3D05" w:rsidRPr="006C2789" w:rsidRDefault="00AB3D05" w:rsidP="00DC48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</w:tr>
    </w:tbl>
    <w:tbl>
      <w:tblPr>
        <w:tblStyle w:val="GridTable4-Accent1"/>
        <w:tblpPr w:leftFromText="180" w:rightFromText="180" w:vertAnchor="text" w:horzAnchor="page" w:tblpX="3373" w:tblpY="409"/>
        <w:tblW w:w="3685" w:type="dxa"/>
        <w:tblLook w:val="04A0" w:firstRow="1" w:lastRow="0" w:firstColumn="1" w:lastColumn="0" w:noHBand="0" w:noVBand="1"/>
      </w:tblPr>
      <w:tblGrid>
        <w:gridCol w:w="3685"/>
      </w:tblGrid>
      <w:tr w:rsidR="00AB3D05" w14:paraId="1E07E470" w14:textId="77777777" w:rsidTr="00DC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87F28A" w14:textId="77777777" w:rsidR="00222D56" w:rsidRDefault="002A4DA0" w:rsidP="00DC48B4">
            <w:pPr>
              <w:spacing w:line="180" w:lineRule="auto"/>
              <w:rPr>
                <w:rFonts w:ascii="Angsana New" w:hAnsi="Angsana New" w:cs="Angsana New"/>
                <w:b w:val="0"/>
                <w:bCs w:val="0"/>
                <w:sz w:val="20"/>
                <w:szCs w:val="20"/>
              </w:rPr>
            </w:pPr>
            <w:bookmarkStart w:id="0" w:name="_Hlk145341549"/>
            <w:r>
              <w:rPr>
                <w:rFonts w:ascii="Angsana New" w:hAnsi="Angsana New" w:cs="Angsana New"/>
                <w:sz w:val="20"/>
                <w:szCs w:val="20"/>
              </w:rPr>
              <w:t xml:space="preserve">Central Bucks School District offers two Diploma Types, Standard and Scholar’s Diploma. </w:t>
            </w:r>
          </w:p>
          <w:p w14:paraId="0504A3AD" w14:textId="6F2F5976" w:rsidR="00AB3D05" w:rsidRPr="00FA2406" w:rsidRDefault="002A4DA0" w:rsidP="00DC48B4">
            <w:pPr>
              <w:spacing w:line="180" w:lineRule="auto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Criteria for diploma types and grading scale are listed below.</w:t>
            </w:r>
          </w:p>
        </w:tc>
      </w:tr>
    </w:tbl>
    <w:p w14:paraId="5B4D3549" w14:textId="5783835A" w:rsidR="006075D0" w:rsidRDefault="00730980" w:rsidP="0068425D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8240" behindDoc="0" locked="0" layoutInCell="1" allowOverlap="1" wp14:anchorId="30F169B1" wp14:editId="487DEE2B">
                <wp:simplePos x="0" y="0"/>
                <wp:positionH relativeFrom="margin">
                  <wp:posOffset>1689100</wp:posOffset>
                </wp:positionH>
                <wp:positionV relativeFrom="margin">
                  <wp:align>bottom</wp:align>
                </wp:positionV>
                <wp:extent cx="5272607" cy="2624845"/>
                <wp:effectExtent l="0" t="0" r="4445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07" cy="26248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E3B65" w14:textId="77777777" w:rsidR="003F4BC2" w:rsidRPr="00B4262E" w:rsidRDefault="00A734B3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Ad</w:t>
                            </w:r>
                            <w:r w:rsidR="003F4BC2"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v</w:t>
                            </w: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anced Placement Course Offerings (Typ</w:t>
                            </w:r>
                            <w:r w:rsidR="00BA2F98"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ical Grade Level)</w:t>
                            </w:r>
                          </w:p>
                          <w:p w14:paraId="4907DC6C" w14:textId="3F6BB55F" w:rsidR="00BA2F98" w:rsidRPr="00B4262E" w:rsidRDefault="00BA2F98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Weighted by 1.0 Denoted with an * on the transcript</w:t>
                            </w:r>
                          </w:p>
                          <w:p w14:paraId="4BF01562" w14:textId="77777777" w:rsidR="008E7CFB" w:rsidRPr="00786B9B" w:rsidRDefault="008E7CFB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8DE6550" w14:textId="334DA286" w:rsidR="00D96096" w:rsidRPr="00786B9B" w:rsidRDefault="00B224F6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Language &amp; Comp</w:t>
                            </w:r>
                            <w:r w:rsidR="009E21AC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osition (11)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B211C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Literature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1C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&amp; Composition (12)</w:t>
                            </w:r>
                            <w:r w:rsidR="00237CE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^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French (12)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Spanish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(12)</w:t>
                            </w:r>
                          </w:p>
                          <w:p w14:paraId="0118F7DB" w14:textId="782E386A" w:rsidR="00876EFF" w:rsidRPr="00786B9B" w:rsidRDefault="00337C6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Computer Sc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ience Principles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(10,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12)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Computer Science A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8E7C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Calculus AB (11, 12)*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Calculus BC (11, 12)</w:t>
                            </w:r>
                            <w:r w:rsidR="00AE123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^</w:t>
                            </w:r>
                          </w:p>
                          <w:p w14:paraId="4BF20CAD" w14:textId="6E7B0181" w:rsidR="00FB7714" w:rsidRDefault="00876EFF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Statistics (10, 11, 12)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</w:t>
                            </w:r>
                            <w:r w:rsidR="00D2396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Enviro Science (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Biolo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gy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**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Chemistry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14:paraId="3EC6AD9C" w14:textId="78A86ADC" w:rsidR="00E42AC4" w:rsidRPr="00786B9B" w:rsidRDefault="00876EFF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Physics C – Mech (11, 12)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Physics C – E&amp;M (11, 12)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AP Microeconomics (11, 12)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AE123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Macroeconomics (11, 12)</w:t>
                            </w:r>
                          </w:p>
                          <w:p w14:paraId="7386C4FB" w14:textId="5CCB271D" w:rsidR="00771A5C" w:rsidRPr="00786B9B" w:rsidRDefault="00CC6647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Unite</w:t>
                            </w:r>
                            <w:r w:rsidR="0000736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States History </w:t>
                            </w:r>
                            <w:r w:rsidR="0000736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(11)</w:t>
                            </w:r>
                            <w:r w:rsidR="00237CE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^</w:t>
                            </w:r>
                            <w:r w:rsidR="008E7C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32E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European History (10)</w:t>
                            </w:r>
                            <w:r w:rsidR="00237CE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^</w:t>
                            </w:r>
                            <w:r w:rsidR="00E0593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593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Comparative Gov. (11, 12)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AE123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Psychology</w:t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(10, 11, 12)</w:t>
                            </w:r>
                          </w:p>
                          <w:p w14:paraId="1351F17B" w14:textId="1C4EA1B7" w:rsidR="00876EFF" w:rsidRPr="00AE123F" w:rsidRDefault="00771A5C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Music Theory (11,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12)**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Studio Art</w:t>
                            </w:r>
                            <w:r w:rsidR="00CC334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2D Design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(11, 12)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C334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Studio Art</w:t>
                            </w:r>
                            <w:r w:rsidR="00CC334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3D Design</w:t>
                            </w:r>
                            <w:r w:rsidR="00CC334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(11, 12)</w:t>
                            </w:r>
                            <w:r w:rsidR="000529D7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E123F" w:rsidRPr="00AE123F">
                              <w:rPr>
                                <w:rFonts w:ascii="Angsana New" w:hAnsi="Angsana New" w:cs="Angsana New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^</w:t>
                            </w:r>
                            <w:r w:rsidR="000529D7" w:rsidRPr="00AE123F">
                              <w:rPr>
                                <w:rFonts w:ascii="Angsana New" w:hAnsi="Angsana New" w:cs="Angsana New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Denotes </w:t>
                            </w:r>
                            <w:r w:rsidR="005E4ECF" w:rsidRPr="00AE123F">
                              <w:rPr>
                                <w:rFonts w:ascii="Angsana New" w:hAnsi="Angsana New" w:cs="Angsana New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3MP/**Denotes Full Yr</w:t>
                            </w:r>
                            <w:r w:rsidR="00366D4F" w:rsidRPr="00AE123F">
                              <w:rPr>
                                <w:rFonts w:ascii="Angsana New" w:hAnsi="Angsana New" w:cs="Angsana New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261413" w14:textId="58990132" w:rsidR="00954DB3" w:rsidRPr="00786B9B" w:rsidRDefault="00954DB3" w:rsidP="00786B9B">
                            <w:pPr>
                              <w:spacing w:after="0" w:line="12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ACBA8C9" w14:textId="77777777" w:rsidR="00D00281" w:rsidRPr="00786B9B" w:rsidRDefault="00D00281" w:rsidP="00D00281">
                            <w:pPr>
                              <w:spacing w:after="0" w:line="12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7126F8" w14:textId="7DA2A78A" w:rsidR="00B224F6" w:rsidRPr="00B4262E" w:rsidRDefault="00954DB3" w:rsidP="00786B9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Honors Level Course Offerings</w:t>
                            </w:r>
                          </w:p>
                          <w:p w14:paraId="5190CE51" w14:textId="578A066A" w:rsidR="00954DB3" w:rsidRPr="00B4262E" w:rsidRDefault="00D00281" w:rsidP="00D00281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Weighted by 0.25 Denoted with a “ + “ on transcripts</w:t>
                            </w:r>
                          </w:p>
                          <w:p w14:paraId="6524EA6B" w14:textId="77777777" w:rsidR="00EB5A33" w:rsidRPr="00786B9B" w:rsidRDefault="00EB5A33" w:rsidP="00D00281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4F08371" w14:textId="554AD44B" w:rsidR="00786B9B" w:rsidRDefault="00255916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English 9, 10, 11,</w:t>
                            </w:r>
                            <w:r w:rsidR="008A760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8A760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French 3</w:t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, 4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Spanish 3,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4880C8D0" w14:textId="3248DC91" w:rsidR="00786B9B" w:rsidRDefault="00E57BC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Science 9</w:t>
                            </w:r>
                            <w:r w:rsidR="00A45291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20C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Biology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Chemistry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="005D196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Physics</w:t>
                            </w:r>
                          </w:p>
                          <w:p w14:paraId="6E9FC6E8" w14:textId="30670397" w:rsidR="00786B9B" w:rsidRDefault="005E0B5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US History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Modern </w:t>
                            </w:r>
                            <w:r w:rsidR="00EB5A3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World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History</w:t>
                            </w:r>
                            <w:r w:rsid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F84F2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American Gov &amp; Econ Systems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D196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689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5291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Global Relations</w:t>
                            </w:r>
                          </w:p>
                          <w:p w14:paraId="258360E0" w14:textId="52EE775B" w:rsidR="00D00281" w:rsidRPr="006D482C" w:rsidRDefault="005E0B5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Algebra 2/Trigonometry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Pre-Calculus / Trigonometry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62D59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Chamber Choir, </w:t>
                            </w:r>
                            <w:r w:rsidR="00A82B9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Chamber Orchestra, Wind Ensemble, &amp; Jazz Ensemble</w:t>
                            </w:r>
                            <w:r w:rsidR="008A7600" w:rsidRPr="006D482C"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B09A713" w14:textId="77777777" w:rsidR="003C409C" w:rsidRPr="003F4BC2" w:rsidRDefault="003C409C" w:rsidP="003C409C">
                            <w:pPr>
                              <w:spacing w:line="120" w:lineRule="auto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14:paraId="2AEF5CF1" w14:textId="77777777" w:rsidR="00BA2F98" w:rsidRPr="00E4285F" w:rsidRDefault="00BA2F98" w:rsidP="00A734B3">
                            <w:pPr>
                              <w:spacing w:line="180" w:lineRule="auto"/>
                              <w:jc w:val="center"/>
                              <w:rPr>
                                <w:rFonts w:ascii="Angsana New" w:hAnsi="Angsana New" w:cs="Angsana New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3A8269C" w14:textId="0E09E6BB" w:rsidR="00610A69" w:rsidRDefault="00610A69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69B1" id="Text Box 36" o:spid="_x0000_s1031" type="#_x0000_t202" style="position:absolute;margin-left:133pt;margin-top:0;width:415.15pt;height:206.7pt;z-index:2516582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1E7E3B65" w14:textId="77777777" w:rsidR="003F4BC2" w:rsidRPr="00B4262E" w:rsidRDefault="00A734B3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Ad</w:t>
                      </w:r>
                      <w:r w:rsidR="003F4BC2"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v</w:t>
                      </w: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anced Placement Course Offerings (Typ</w:t>
                      </w:r>
                      <w:r w:rsidR="00BA2F98"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ical Grade Level)</w:t>
                      </w:r>
                    </w:p>
                    <w:p w14:paraId="4907DC6C" w14:textId="3F6BB55F" w:rsidR="00BA2F98" w:rsidRPr="00B4262E" w:rsidRDefault="00BA2F98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Weighted by 1.0 Denoted with an * on the transcript</w:t>
                      </w:r>
                    </w:p>
                    <w:p w14:paraId="4BF01562" w14:textId="77777777" w:rsidR="008E7CFB" w:rsidRPr="00786B9B" w:rsidRDefault="008E7CFB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</w:pPr>
                    </w:p>
                    <w:p w14:paraId="28DE6550" w14:textId="334DA286" w:rsidR="00D96096" w:rsidRPr="00786B9B" w:rsidRDefault="00B224F6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Language &amp; Comp</w:t>
                      </w:r>
                      <w:r w:rsidR="009E21AC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osition (11)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B211C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Literature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211C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&amp; Composition (12)</w:t>
                      </w:r>
                      <w:r w:rsidR="00237CE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^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French (12)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Spanish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(12)</w:t>
                      </w:r>
                    </w:p>
                    <w:p w14:paraId="0118F7DB" w14:textId="782E386A" w:rsidR="00876EFF" w:rsidRPr="00786B9B" w:rsidRDefault="00337C6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Computer Sc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ience Principles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(10,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12)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Computer Science A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8E7C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Calculus AB (11, 12)*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Calculus BC (11, 12)</w:t>
                      </w:r>
                      <w:r w:rsidR="00AE123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^</w:t>
                      </w:r>
                    </w:p>
                    <w:p w14:paraId="4BF20CAD" w14:textId="6E7B0181" w:rsidR="00FB7714" w:rsidRDefault="00876EFF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Statistics (10, 11, 12)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</w:t>
                      </w:r>
                      <w:r w:rsidR="00D2396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Enviro Science (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Biolo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gy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**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Chemistry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**</w:t>
                      </w:r>
                    </w:p>
                    <w:p w14:paraId="3EC6AD9C" w14:textId="78A86ADC" w:rsidR="00E42AC4" w:rsidRPr="00786B9B" w:rsidRDefault="00876EFF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Physics C – Mech (11, 12)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Physics C – E&amp;M (11, 12)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>AP Microeconomics (11, 12)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AE123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Macroeconomics (11, 12)</w:t>
                      </w:r>
                    </w:p>
                    <w:p w14:paraId="7386C4FB" w14:textId="5CCB271D" w:rsidR="00771A5C" w:rsidRPr="00786B9B" w:rsidRDefault="00CC6647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Unite</w:t>
                      </w:r>
                      <w:r w:rsidR="0000736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States History </w:t>
                      </w:r>
                      <w:r w:rsidR="0000736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(11)</w:t>
                      </w:r>
                      <w:r w:rsidR="00237CE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^</w:t>
                      </w:r>
                      <w:r w:rsidR="008E7C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C32E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European History (10)</w:t>
                      </w:r>
                      <w:r w:rsidR="00237CE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^</w:t>
                      </w:r>
                      <w:r w:rsidR="00E0593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593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Comparative Gov. (11, 12)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AE123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Psychology</w:t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(10, 11, 12)</w:t>
                      </w:r>
                    </w:p>
                    <w:p w14:paraId="1351F17B" w14:textId="1C4EA1B7" w:rsidR="00876EFF" w:rsidRPr="00AE123F" w:rsidRDefault="00771A5C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Music Theory (11,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12)**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Studio Art</w:t>
                      </w:r>
                      <w:r w:rsidR="00CC334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2D Design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(11, 12)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C334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Studio Art</w:t>
                      </w:r>
                      <w:r w:rsidR="00CC334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3D Design</w:t>
                      </w:r>
                      <w:r w:rsidR="00CC334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(11, 12)</w:t>
                      </w:r>
                      <w:r w:rsidR="000529D7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AE123F" w:rsidRPr="00AE123F">
                        <w:rPr>
                          <w:rFonts w:ascii="Angsana New" w:hAnsi="Angsana New" w:cs="Angsana New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^</w:t>
                      </w:r>
                      <w:r w:rsidR="000529D7" w:rsidRPr="00AE123F">
                        <w:rPr>
                          <w:rFonts w:ascii="Angsana New" w:hAnsi="Angsana New" w:cs="Angsana New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Denotes </w:t>
                      </w:r>
                      <w:r w:rsidR="005E4ECF" w:rsidRPr="00AE123F">
                        <w:rPr>
                          <w:rFonts w:ascii="Angsana New" w:hAnsi="Angsana New" w:cs="Angsana New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3MP/**Denotes Full Yr</w:t>
                      </w:r>
                      <w:r w:rsidR="00366D4F" w:rsidRPr="00AE123F">
                        <w:rPr>
                          <w:rFonts w:ascii="Angsana New" w:hAnsi="Angsana New" w:cs="Angsana New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7261413" w14:textId="58990132" w:rsidR="00954DB3" w:rsidRPr="00786B9B" w:rsidRDefault="00954DB3" w:rsidP="00786B9B">
                      <w:pPr>
                        <w:spacing w:after="0" w:line="12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ACBA8C9" w14:textId="77777777" w:rsidR="00D00281" w:rsidRPr="00786B9B" w:rsidRDefault="00D00281" w:rsidP="00D00281">
                      <w:pPr>
                        <w:spacing w:after="0" w:line="12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7126F8" w14:textId="7DA2A78A" w:rsidR="00B224F6" w:rsidRPr="00B4262E" w:rsidRDefault="00954DB3" w:rsidP="00786B9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Honors Level Course Offerings</w:t>
                      </w:r>
                    </w:p>
                    <w:p w14:paraId="5190CE51" w14:textId="578A066A" w:rsidR="00954DB3" w:rsidRPr="00B4262E" w:rsidRDefault="00D00281" w:rsidP="00D00281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Weighted by 0.25 Denoted with a “ + “ on transcripts</w:t>
                      </w:r>
                    </w:p>
                    <w:p w14:paraId="6524EA6B" w14:textId="77777777" w:rsidR="00EB5A33" w:rsidRPr="00786B9B" w:rsidRDefault="00EB5A33" w:rsidP="00D00281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</w:pPr>
                    </w:p>
                    <w:p w14:paraId="04F08371" w14:textId="554AD44B" w:rsidR="00786B9B" w:rsidRDefault="00255916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English 9, 10, 11,</w:t>
                      </w:r>
                      <w:r w:rsidR="008A760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12</w:t>
                      </w:r>
                      <w:r w:rsidR="008A760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French 3</w:t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, 4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Spanish 3,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4880C8D0" w14:textId="3248DC91" w:rsidR="00786B9B" w:rsidRDefault="00E57BC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Science 9</w:t>
                      </w:r>
                      <w:r w:rsidR="00A45291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20C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Biology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Chemistry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="005D196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Physics</w:t>
                      </w:r>
                    </w:p>
                    <w:p w14:paraId="6E9FC6E8" w14:textId="30670397" w:rsidR="00786B9B" w:rsidRDefault="005E0B5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US History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Modern </w:t>
                      </w:r>
                      <w:r w:rsidR="00EB5A3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World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History</w:t>
                      </w:r>
                      <w:r w:rsid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</w:t>
                      </w:r>
                      <w:r w:rsidR="00F84F25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American Gov &amp; Econ Systems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5D196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97689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45291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Global Relations</w:t>
                      </w:r>
                    </w:p>
                    <w:p w14:paraId="258360E0" w14:textId="52EE775B" w:rsidR="00D00281" w:rsidRPr="006D482C" w:rsidRDefault="005E0B5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Algebra 2/Trigonometry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Pre-Calculus / Trigonometry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62D59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Chamber Choir, </w:t>
                      </w:r>
                      <w:r w:rsidR="00A82B9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Chamber Orchestra, Wind Ensemble, &amp; Jazz Ensemble</w:t>
                      </w:r>
                      <w:r w:rsidR="008A7600" w:rsidRPr="006D482C"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  <w:tab/>
                      </w:r>
                    </w:p>
                    <w:p w14:paraId="0B09A713" w14:textId="77777777" w:rsidR="003C409C" w:rsidRPr="003F4BC2" w:rsidRDefault="003C409C" w:rsidP="003C409C">
                      <w:pPr>
                        <w:spacing w:line="120" w:lineRule="auto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14:paraId="2AEF5CF1" w14:textId="77777777" w:rsidR="00BA2F98" w:rsidRPr="00E4285F" w:rsidRDefault="00BA2F98" w:rsidP="00A734B3">
                      <w:pPr>
                        <w:spacing w:line="180" w:lineRule="auto"/>
                        <w:jc w:val="center"/>
                        <w:rPr>
                          <w:rFonts w:ascii="Angsana New" w:hAnsi="Angsana New" w:cs="Angsana New"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14:paraId="03A8269C" w14:textId="0E09E6BB" w:rsidR="00610A69" w:rsidRDefault="00610A69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GridTable4-Accent1"/>
        <w:tblpPr w:leftFromText="180" w:rightFromText="180" w:vertAnchor="text" w:horzAnchor="page" w:tblpX="3355" w:tblpY="645"/>
        <w:tblW w:w="3685" w:type="dxa"/>
        <w:tblLook w:val="04A0" w:firstRow="1" w:lastRow="0" w:firstColumn="1" w:lastColumn="0" w:noHBand="0" w:noVBand="1"/>
      </w:tblPr>
      <w:tblGrid>
        <w:gridCol w:w="1698"/>
        <w:gridCol w:w="907"/>
        <w:gridCol w:w="1080"/>
      </w:tblGrid>
      <w:tr w:rsidR="00594B58" w14:paraId="32A7CA78" w14:textId="77777777" w:rsidTr="00DC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E2595E2" w14:textId="38977B32" w:rsidR="00594B58" w:rsidRPr="00FA2406" w:rsidRDefault="00412451" w:rsidP="00DC48B4">
            <w:pPr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     </w:t>
            </w:r>
            <w:r w:rsidR="00594B58"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>Diploma Requirements</w:t>
            </w:r>
          </w:p>
        </w:tc>
        <w:tc>
          <w:tcPr>
            <w:tcW w:w="907" w:type="dxa"/>
          </w:tcPr>
          <w:p w14:paraId="42F3D126" w14:textId="789CA682" w:rsidR="00594B58" w:rsidRPr="00FA2406" w:rsidRDefault="00412451" w:rsidP="00DC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</w:t>
            </w:r>
            <w:r w:rsidR="00594B58"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>Standard</w:t>
            </w:r>
          </w:p>
        </w:tc>
        <w:tc>
          <w:tcPr>
            <w:tcW w:w="1080" w:type="dxa"/>
          </w:tcPr>
          <w:p w14:paraId="1EAB74AD" w14:textId="7CF9C683" w:rsidR="00594B58" w:rsidRPr="00FA2406" w:rsidRDefault="00412451" w:rsidP="00DC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      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 w:rsidR="00594B58"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Scholars</w:t>
            </w:r>
          </w:p>
        </w:tc>
      </w:tr>
      <w:tr w:rsidR="00594B58" w14:paraId="16ADF7B8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A0F2B38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English</w:t>
            </w:r>
          </w:p>
        </w:tc>
        <w:tc>
          <w:tcPr>
            <w:tcW w:w="907" w:type="dxa"/>
          </w:tcPr>
          <w:p w14:paraId="62F9E413" w14:textId="1CF2A157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497379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27AF99DA" w14:textId="281619BA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72CFE031" w14:textId="77777777" w:rsidTr="00DC48B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B05182D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Mathematics</w:t>
            </w:r>
          </w:p>
        </w:tc>
        <w:tc>
          <w:tcPr>
            <w:tcW w:w="907" w:type="dxa"/>
          </w:tcPr>
          <w:p w14:paraId="7D7D3103" w14:textId="7E2BFB51" w:rsidR="00594B58" w:rsidRPr="002A3096" w:rsidRDefault="00497379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 credits</w:t>
            </w:r>
          </w:p>
        </w:tc>
        <w:tc>
          <w:tcPr>
            <w:tcW w:w="1080" w:type="dxa"/>
          </w:tcPr>
          <w:p w14:paraId="46CE48E9" w14:textId="7C471814" w:rsidR="00594B58" w:rsidRPr="002A3096" w:rsidRDefault="00D53C60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 credits</w:t>
            </w:r>
          </w:p>
        </w:tc>
      </w:tr>
      <w:tr w:rsidR="00594B58" w14:paraId="0F3D1F34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BD8B7EE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Science</w:t>
            </w:r>
          </w:p>
        </w:tc>
        <w:tc>
          <w:tcPr>
            <w:tcW w:w="907" w:type="dxa"/>
          </w:tcPr>
          <w:p w14:paraId="3414F051" w14:textId="4C98E5FF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22541883" w14:textId="0EF51A0B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81967E0" w14:textId="77777777" w:rsidTr="00DC48B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6E2B78D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Social Studies</w:t>
            </w:r>
          </w:p>
        </w:tc>
        <w:tc>
          <w:tcPr>
            <w:tcW w:w="907" w:type="dxa"/>
          </w:tcPr>
          <w:p w14:paraId="32A875C3" w14:textId="76147225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03BA9601" w14:textId="0EDADC5F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8336F23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B2C919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Biology</w:t>
            </w:r>
          </w:p>
        </w:tc>
        <w:tc>
          <w:tcPr>
            <w:tcW w:w="907" w:type="dxa"/>
          </w:tcPr>
          <w:p w14:paraId="72D9C448" w14:textId="4639CF32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274BF645" w14:textId="03ED3AC5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47869DA6" w14:textId="77777777" w:rsidTr="00DC48B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83B62C9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World Language</w:t>
            </w:r>
          </w:p>
        </w:tc>
        <w:tc>
          <w:tcPr>
            <w:tcW w:w="907" w:type="dxa"/>
          </w:tcPr>
          <w:p w14:paraId="7949A763" w14:textId="77777777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A77029" w14:textId="3976C7B3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3D6CA0E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25AD175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Electives</w:t>
            </w:r>
          </w:p>
        </w:tc>
        <w:tc>
          <w:tcPr>
            <w:tcW w:w="907" w:type="dxa"/>
          </w:tcPr>
          <w:p w14:paraId="41223B6A" w14:textId="69A7B9A0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10.75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594E170A" w14:textId="31DBD53C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8.75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5DCCB5C1" w14:textId="77777777" w:rsidTr="00DC48B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2123263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PE/Health</w:t>
            </w:r>
          </w:p>
        </w:tc>
        <w:tc>
          <w:tcPr>
            <w:tcW w:w="907" w:type="dxa"/>
          </w:tcPr>
          <w:p w14:paraId="0F23B564" w14:textId="384FFBB1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67F2845C" w14:textId="22CEFD4B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60CE2894" w14:textId="77777777" w:rsidTr="00DC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165A261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Performance Assessment</w:t>
            </w:r>
          </w:p>
        </w:tc>
        <w:tc>
          <w:tcPr>
            <w:tcW w:w="907" w:type="dxa"/>
          </w:tcPr>
          <w:p w14:paraId="031320FC" w14:textId="1FC25655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.50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0FE50A70" w14:textId="3AAF548E" w:rsidR="00594B58" w:rsidRPr="002A3096" w:rsidRDefault="00594B58" w:rsidP="00DC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.50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6ED6F386" w14:textId="77777777" w:rsidTr="00DC48B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FF7A7F4" w14:textId="77777777" w:rsidR="00594B58" w:rsidRPr="002A3096" w:rsidRDefault="00594B58" w:rsidP="00DC48B4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Total Credits</w:t>
            </w:r>
          </w:p>
        </w:tc>
        <w:tc>
          <w:tcPr>
            <w:tcW w:w="907" w:type="dxa"/>
          </w:tcPr>
          <w:p w14:paraId="3AF334F3" w14:textId="1FD35BC6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27.25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1F432B0A" w14:textId="7ACE10F0" w:rsidR="00594B58" w:rsidRPr="002A3096" w:rsidRDefault="00594B58" w:rsidP="00DC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28.25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</w:tbl>
    <w:p w14:paraId="3904115B" w14:textId="23B179AD" w:rsidR="006075D0" w:rsidRDefault="006075D0" w:rsidP="0068425D"/>
    <w:p w14:paraId="56D20444" w14:textId="5DF4DC82" w:rsidR="006075D0" w:rsidRDefault="006075D0" w:rsidP="0068425D"/>
    <w:p w14:paraId="17AB5D43" w14:textId="5CCB73B0" w:rsidR="00D677A7" w:rsidRDefault="00D677A7" w:rsidP="0068425D"/>
    <w:p w14:paraId="326E38E9" w14:textId="77777777" w:rsidR="006075D0" w:rsidRDefault="006075D0" w:rsidP="0068425D"/>
    <w:p w14:paraId="4F97C740" w14:textId="1A33BEB9" w:rsidR="006075D0" w:rsidRDefault="006075D0" w:rsidP="0068425D"/>
    <w:p w14:paraId="4E288710" w14:textId="03D25213" w:rsidR="00D677A7" w:rsidRDefault="00D677A7" w:rsidP="0068425D"/>
    <w:bookmarkEnd w:id="0"/>
    <w:p w14:paraId="0BB749A6" w14:textId="77777777" w:rsidR="00FB7714" w:rsidRDefault="00FB7714" w:rsidP="0068425D"/>
    <w:p w14:paraId="55C32CEF" w14:textId="3B9FBB92" w:rsidR="00D677A7" w:rsidRDefault="00D677A7" w:rsidP="0068425D"/>
    <w:p w14:paraId="6D8CD481" w14:textId="77777777" w:rsidR="006D6282" w:rsidRDefault="006D6282" w:rsidP="0068425D"/>
    <w:p w14:paraId="3DED98A0" w14:textId="2A77E837" w:rsidR="0005509E" w:rsidRPr="0005509E" w:rsidRDefault="0005509E" w:rsidP="0005509E"/>
    <w:p w14:paraId="278D0349" w14:textId="6145A13D" w:rsidR="001F3877" w:rsidRDefault="001F3877" w:rsidP="00E941F0">
      <w:pPr>
        <w:spacing w:line="120" w:lineRule="auto"/>
      </w:pPr>
    </w:p>
    <w:p w14:paraId="6BC3F196" w14:textId="008C4E66" w:rsidR="004E3108" w:rsidRPr="009D6378" w:rsidRDefault="001F3877" w:rsidP="009D6378">
      <w:pPr>
        <w:sectPr w:rsidR="004E3108" w:rsidRPr="009D6378" w:rsidSect="001F387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>
        <w:br w:type="page"/>
      </w:r>
    </w:p>
    <w:p w14:paraId="157C9E9C" w14:textId="5BC19028" w:rsidR="00BA2F0B" w:rsidRPr="00BA2F0B" w:rsidRDefault="00BA2F0B" w:rsidP="00A56BD4">
      <w:pPr>
        <w:tabs>
          <w:tab w:val="left" w:pos="7294"/>
        </w:tabs>
        <w:rPr>
          <w:sz w:val="36"/>
          <w:szCs w:val="36"/>
        </w:rPr>
        <w:sectPr w:rsidR="00BA2F0B" w:rsidRPr="00BA2F0B" w:rsidSect="0036407D">
          <w:type w:val="continuous"/>
          <w:pgSz w:w="12240" w:h="15840"/>
          <w:pgMar w:top="720" w:right="720" w:bottom="720" w:left="720" w:header="720" w:footer="720" w:gutter="0"/>
          <w:cols w:space="533"/>
          <w:docGrid w:linePitch="360"/>
        </w:sectPr>
      </w:pPr>
    </w:p>
    <w:p w14:paraId="618AA510" w14:textId="34611343" w:rsidR="004B4E6F" w:rsidRDefault="004B4E6F" w:rsidP="00056EC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2004E9">
        <w:rPr>
          <w:rFonts w:ascii="Angsana New" w:hAnsi="Angsana New" w:cs="Angsana New" w:hint="cs"/>
          <w:b/>
          <w:bCs/>
          <w:sz w:val="36"/>
          <w:szCs w:val="36"/>
          <w:u w:val="single"/>
        </w:rPr>
        <w:t>Class of 202</w:t>
      </w:r>
      <w:r w:rsidR="00007D63">
        <w:rPr>
          <w:rFonts w:ascii="Angsana New" w:hAnsi="Angsana New" w:cs="Angsana New"/>
          <w:b/>
          <w:bCs/>
          <w:sz w:val="36"/>
          <w:szCs w:val="36"/>
          <w:u w:val="single"/>
        </w:rPr>
        <w:t>4</w:t>
      </w:r>
      <w:r w:rsidR="0054529C">
        <w:rPr>
          <w:rFonts w:ascii="Angsana New" w:hAnsi="Angsana New" w:cs="Angsana New"/>
          <w:b/>
          <w:bCs/>
          <w:sz w:val="36"/>
          <w:szCs w:val="36"/>
          <w:u w:val="single"/>
        </w:rPr>
        <w:t xml:space="preserve"> </w:t>
      </w:r>
      <w:r w:rsidRPr="002004E9">
        <w:rPr>
          <w:rFonts w:ascii="Angsana New" w:hAnsi="Angsana New" w:cs="Angsana New" w:hint="cs"/>
          <w:b/>
          <w:bCs/>
          <w:sz w:val="36"/>
          <w:szCs w:val="36"/>
          <w:u w:val="single"/>
        </w:rPr>
        <w:t>Academic Profile</w:t>
      </w:r>
    </w:p>
    <w:p w14:paraId="058047EC" w14:textId="3AA90A9B" w:rsidR="0035037F" w:rsidRPr="0035037F" w:rsidRDefault="0035037F" w:rsidP="004B4E6F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14:paraId="11C5A52B" w14:textId="62B813C7" w:rsidR="00222E55" w:rsidRPr="00A56D6A" w:rsidRDefault="007638DF" w:rsidP="00222E5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35037F">
        <w:rPr>
          <w:rFonts w:ascii="Angsana New" w:hAnsi="Angsana New" w:cs="Angsana New" w:hint="cs"/>
          <w:b/>
          <w:bCs/>
          <w:sz w:val="32"/>
          <w:szCs w:val="32"/>
        </w:rPr>
        <w:t xml:space="preserve">   </w:t>
      </w:r>
      <w:r w:rsidR="00222E55" w:rsidRPr="0035037F">
        <w:rPr>
          <w:rFonts w:ascii="Angsana New" w:hAnsi="Angsana New" w:cs="Angsana New" w:hint="cs"/>
          <w:b/>
          <w:bCs/>
          <w:sz w:val="32"/>
          <w:szCs w:val="32"/>
        </w:rPr>
        <w:tab/>
      </w:r>
      <w:r w:rsidR="00222E55" w:rsidRPr="00A56D6A">
        <w:rPr>
          <w:rFonts w:ascii="Angsana New" w:hAnsi="Angsana New" w:cs="Angsana New" w:hint="cs"/>
          <w:b/>
          <w:bCs/>
          <w:sz w:val="32"/>
          <w:szCs w:val="32"/>
          <w:u w:val="single"/>
        </w:rPr>
        <w:t>National Merit Scholarship Competition</w:t>
      </w:r>
      <w:r w:rsidR="0035037F" w:rsidRPr="00A56D6A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A56D6A">
        <w:rPr>
          <w:rFonts w:ascii="Angsana New" w:hAnsi="Angsana New" w:cs="Angsana New" w:hint="cs"/>
          <w:b/>
          <w:bCs/>
          <w:sz w:val="32"/>
          <w:szCs w:val="32"/>
        </w:rPr>
        <w:t>SAT Score Analysis</w:t>
      </w:r>
      <w:r w:rsidR="00B35800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35037F" w:rsidRPr="00FE0B84">
        <w:rPr>
          <w:rFonts w:ascii="Angsana New" w:hAnsi="Angsana New" w:cs="Angsana New" w:hint="cs"/>
          <w:sz w:val="32"/>
          <w:szCs w:val="32"/>
        </w:rPr>
        <w:t>Mean 11</w:t>
      </w:r>
      <w:r w:rsidR="00AF7E78" w:rsidRPr="00FE0B84">
        <w:rPr>
          <w:rFonts w:ascii="Angsana New" w:hAnsi="Angsana New" w:cs="Angsana New"/>
          <w:sz w:val="32"/>
          <w:szCs w:val="32"/>
        </w:rPr>
        <w:t>5</w:t>
      </w:r>
      <w:r w:rsidR="0035037F" w:rsidRPr="00FE0B84">
        <w:rPr>
          <w:rFonts w:ascii="Angsana New" w:hAnsi="Angsana New" w:cs="Angsana New" w:hint="cs"/>
          <w:sz w:val="32"/>
          <w:szCs w:val="32"/>
        </w:rPr>
        <w:t>9</w:t>
      </w:r>
    </w:p>
    <w:p w14:paraId="68E2C8CC" w14:textId="0B574813" w:rsidR="00222E55" w:rsidRPr="00A56D6A" w:rsidRDefault="00222E55" w:rsidP="00222E55">
      <w:pPr>
        <w:rPr>
          <w:rFonts w:ascii="Angsana New" w:hAnsi="Angsana New" w:cs="Angsana New"/>
          <w:b/>
          <w:bCs/>
          <w:sz w:val="32"/>
          <w:szCs w:val="32"/>
        </w:rPr>
      </w:pPr>
      <w:r w:rsidRPr="00A56D6A">
        <w:rPr>
          <w:rFonts w:ascii="Angsana New" w:hAnsi="Angsana New" w:cs="Angsana New" w:hint="cs"/>
          <w:b/>
          <w:bCs/>
          <w:sz w:val="32"/>
          <w:szCs w:val="32"/>
        </w:rPr>
        <w:tab/>
      </w:r>
      <w:r w:rsidR="00A56D6A" w:rsidRPr="00FE0B84">
        <w:rPr>
          <w:rFonts w:ascii="Angsana New" w:hAnsi="Angsana New" w:cs="Angsana New"/>
          <w:sz w:val="32"/>
          <w:szCs w:val="32"/>
        </w:rPr>
        <w:t>12</w:t>
      </w:r>
      <w:r w:rsidRPr="00FE0B84">
        <w:rPr>
          <w:rFonts w:ascii="Angsana New" w:hAnsi="Angsana New" w:cs="Angsana New" w:hint="cs"/>
          <w:sz w:val="32"/>
          <w:szCs w:val="32"/>
        </w:rPr>
        <w:t xml:space="preserve"> Finalists &amp; </w:t>
      </w:r>
      <w:r w:rsidR="00A56D6A" w:rsidRPr="00FE0B84">
        <w:rPr>
          <w:rFonts w:ascii="Angsana New" w:hAnsi="Angsana New" w:cs="Angsana New"/>
          <w:sz w:val="32"/>
          <w:szCs w:val="32"/>
        </w:rPr>
        <w:t>1</w:t>
      </w:r>
      <w:r w:rsidRPr="00FE0B84">
        <w:rPr>
          <w:rFonts w:ascii="Angsana New" w:hAnsi="Angsana New" w:cs="Angsana New" w:hint="cs"/>
          <w:sz w:val="32"/>
          <w:szCs w:val="32"/>
        </w:rPr>
        <w:t>5 Commended Students in Class of 202</w:t>
      </w:r>
      <w:r w:rsidR="00A56D6A" w:rsidRPr="00FE0B84">
        <w:rPr>
          <w:rFonts w:ascii="Angsana New" w:hAnsi="Angsana New" w:cs="Angsana New"/>
          <w:sz w:val="32"/>
          <w:szCs w:val="32"/>
        </w:rPr>
        <w:t>4</w:t>
      </w:r>
      <w:r w:rsidR="0035037F" w:rsidRPr="00FE0B84">
        <w:rPr>
          <w:rFonts w:ascii="Angsana New" w:hAnsi="Angsana New" w:cs="Angsana New"/>
          <w:sz w:val="32"/>
          <w:szCs w:val="32"/>
        </w:rPr>
        <w:tab/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A56D6A">
        <w:rPr>
          <w:rFonts w:ascii="Angsana New" w:hAnsi="Angsana New" w:cs="Angsana New"/>
          <w:b/>
          <w:bCs/>
          <w:sz w:val="32"/>
          <w:szCs w:val="32"/>
        </w:rPr>
        <w:tab/>
      </w:r>
      <w:r w:rsidR="0035037F" w:rsidRPr="007F349E">
        <w:rPr>
          <w:rFonts w:ascii="Angsana New" w:hAnsi="Angsana New" w:cs="Angsana New" w:hint="cs"/>
          <w:b/>
          <w:bCs/>
          <w:sz w:val="32"/>
          <w:szCs w:val="32"/>
        </w:rPr>
        <w:t>ACT Score Analysis</w:t>
      </w:r>
      <w:r w:rsidR="00FE0B84">
        <w:rPr>
          <w:rFonts w:ascii="Angsana New" w:hAnsi="Angsana New" w:cs="Angsana New"/>
          <w:b/>
          <w:bCs/>
          <w:sz w:val="32"/>
          <w:szCs w:val="32"/>
        </w:rPr>
        <w:t>:</w:t>
      </w:r>
      <w:r w:rsidR="0035037F" w:rsidRPr="007F349E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35037F" w:rsidRPr="00FE0B84">
        <w:rPr>
          <w:rFonts w:ascii="Angsana New" w:hAnsi="Angsana New" w:cs="Angsana New" w:hint="cs"/>
          <w:sz w:val="32"/>
          <w:szCs w:val="32"/>
        </w:rPr>
        <w:t>Mean 2</w:t>
      </w:r>
      <w:r w:rsidR="007F349E" w:rsidRPr="00FE0B84">
        <w:rPr>
          <w:rFonts w:ascii="Angsana New" w:hAnsi="Angsana New" w:cs="Angsana New"/>
          <w:sz w:val="32"/>
          <w:szCs w:val="32"/>
        </w:rPr>
        <w:t>7.5</w:t>
      </w:r>
    </w:p>
    <w:p w14:paraId="1DB6BEE7" w14:textId="7561CAE4" w:rsidR="0035037F" w:rsidRPr="00A56D6A" w:rsidRDefault="00222E55" w:rsidP="002004E9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  <w:r w:rsidRPr="00A56D6A">
        <w:rPr>
          <w:rFonts w:ascii="Angsana New" w:hAnsi="Angsana New" w:cs="Angsana New" w:hint="cs"/>
          <w:b/>
          <w:bCs/>
          <w:sz w:val="32"/>
          <w:szCs w:val="32"/>
        </w:rPr>
        <w:tab/>
      </w:r>
    </w:p>
    <w:p w14:paraId="01CB93A4" w14:textId="112FF915" w:rsidR="006518F4" w:rsidRPr="00303DA5" w:rsidRDefault="002004E9" w:rsidP="00FE0B8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303DA5">
        <w:rPr>
          <w:rFonts w:ascii="Angsana New" w:hAnsi="Angsana New" w:cs="Angsana New" w:hint="cs"/>
          <w:b/>
          <w:bCs/>
          <w:sz w:val="32"/>
          <w:szCs w:val="32"/>
          <w:u w:val="single"/>
        </w:rPr>
        <w:t>AP Exam Results 202</w:t>
      </w:r>
      <w:r w:rsidR="00303DA5">
        <w:rPr>
          <w:rFonts w:ascii="Angsana New" w:hAnsi="Angsana New" w:cs="Angsana New"/>
          <w:b/>
          <w:bCs/>
          <w:sz w:val="32"/>
          <w:szCs w:val="32"/>
          <w:u w:val="single"/>
        </w:rPr>
        <w:t>4</w:t>
      </w:r>
      <w:r w:rsidRPr="00303DA5">
        <w:rPr>
          <w:rFonts w:ascii="Angsana New" w:hAnsi="Angsana New" w:cs="Angsana New" w:hint="cs"/>
          <w:b/>
          <w:bCs/>
          <w:sz w:val="32"/>
          <w:szCs w:val="32"/>
          <w:u w:val="single"/>
        </w:rPr>
        <w:t xml:space="preserve"> (School-Wide)</w:t>
      </w:r>
    </w:p>
    <w:p w14:paraId="03ED2C7C" w14:textId="53D816C0" w:rsidR="002004E9" w:rsidRPr="00303DA5" w:rsidRDefault="00ED2EDD" w:rsidP="007D695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03DA5">
        <w:rPr>
          <w:rFonts w:ascii="Angsana New" w:hAnsi="Angsana New" w:cs="Angsana New"/>
          <w:b/>
          <w:bCs/>
          <w:sz w:val="32"/>
          <w:szCs w:val="32"/>
        </w:rPr>
        <w:t>5</w:t>
      </w:r>
      <w:r w:rsidR="00B707A1" w:rsidRPr="00303DA5">
        <w:rPr>
          <w:rFonts w:ascii="Angsana New" w:hAnsi="Angsana New" w:cs="Angsana New"/>
          <w:b/>
          <w:bCs/>
          <w:sz w:val="32"/>
          <w:szCs w:val="32"/>
        </w:rPr>
        <w:t>31</w:t>
      </w:r>
      <w:r w:rsidR="002004E9" w:rsidRPr="00303DA5">
        <w:rPr>
          <w:rFonts w:ascii="Angsana New" w:hAnsi="Angsana New" w:cs="Angsana New" w:hint="cs"/>
          <w:b/>
          <w:bCs/>
          <w:sz w:val="32"/>
          <w:szCs w:val="32"/>
        </w:rPr>
        <w:t xml:space="preserve"> students took</w:t>
      </w:r>
      <w:r w:rsidRPr="00303DA5">
        <w:rPr>
          <w:rFonts w:ascii="Angsana New" w:hAnsi="Angsana New" w:cs="Angsana New"/>
          <w:b/>
          <w:bCs/>
          <w:sz w:val="32"/>
          <w:szCs w:val="32"/>
        </w:rPr>
        <w:t xml:space="preserve"> 1,</w:t>
      </w:r>
      <w:r w:rsidR="00303DA5" w:rsidRPr="00303DA5">
        <w:rPr>
          <w:rFonts w:ascii="Angsana New" w:hAnsi="Angsana New" w:cs="Angsana New"/>
          <w:b/>
          <w:bCs/>
          <w:sz w:val="32"/>
          <w:szCs w:val="32"/>
        </w:rPr>
        <w:t>189</w:t>
      </w:r>
      <w:r w:rsidR="002004E9" w:rsidRPr="00303DA5">
        <w:rPr>
          <w:rFonts w:ascii="Angsana New" w:hAnsi="Angsana New" w:cs="Angsana New" w:hint="cs"/>
          <w:b/>
          <w:bCs/>
          <w:sz w:val="32"/>
          <w:szCs w:val="32"/>
        </w:rPr>
        <w:t xml:space="preserve"> AP Exams and </w:t>
      </w:r>
      <w:r w:rsidRPr="00303DA5">
        <w:rPr>
          <w:rFonts w:ascii="Angsana New" w:hAnsi="Angsana New" w:cs="Angsana New"/>
          <w:b/>
          <w:bCs/>
          <w:sz w:val="32"/>
          <w:szCs w:val="32"/>
        </w:rPr>
        <w:t>9</w:t>
      </w:r>
      <w:r w:rsidR="00303DA5" w:rsidRPr="00303DA5">
        <w:rPr>
          <w:rFonts w:ascii="Angsana New" w:hAnsi="Angsana New" w:cs="Angsana New"/>
          <w:b/>
          <w:bCs/>
          <w:sz w:val="32"/>
          <w:szCs w:val="32"/>
        </w:rPr>
        <w:t>2</w:t>
      </w:r>
      <w:r w:rsidR="002004E9" w:rsidRPr="00303DA5">
        <w:rPr>
          <w:rFonts w:ascii="Angsana New" w:hAnsi="Angsana New" w:cs="Angsana New" w:hint="cs"/>
          <w:b/>
          <w:bCs/>
          <w:sz w:val="32"/>
          <w:szCs w:val="32"/>
        </w:rPr>
        <w:t>% scored a “3” or higher.</w:t>
      </w:r>
    </w:p>
    <w:p w14:paraId="72168D18" w14:textId="2DADD408" w:rsidR="0054529C" w:rsidRPr="006D6ADA" w:rsidRDefault="002004E9" w:rsidP="006D6ADA">
      <w:pPr>
        <w:spacing w:after="0"/>
        <w:jc w:val="center"/>
        <w:rPr>
          <w:rFonts w:ascii="Angsana New" w:hAnsi="Angsana New" w:cs="Angsana New"/>
          <w:b/>
          <w:bCs/>
          <w:i/>
          <w:iCs/>
          <w:sz w:val="26"/>
          <w:szCs w:val="26"/>
        </w:rPr>
      </w:pPr>
      <w:r w:rsidRPr="00303DA5">
        <w:rPr>
          <w:rFonts w:ascii="Angsana New" w:hAnsi="Angsana New" w:cs="Angsana New" w:hint="cs"/>
          <w:b/>
          <w:bCs/>
          <w:sz w:val="26"/>
          <w:szCs w:val="26"/>
        </w:rPr>
        <w:t>*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>AP Courses are not available to 9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  <w:vertAlign w:val="superscript"/>
        </w:rPr>
        <w:t>th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 xml:space="preserve"> Grade students</w:t>
      </w:r>
      <w:r w:rsidR="006816EE" w:rsidRPr="00303DA5">
        <w:rPr>
          <w:rFonts w:ascii="Angsana New" w:hAnsi="Angsana New" w:cs="Angsana New"/>
          <w:b/>
          <w:bCs/>
          <w:i/>
          <w:iCs/>
          <w:sz w:val="26"/>
          <w:szCs w:val="26"/>
        </w:rPr>
        <w:t>;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 xml:space="preserve"> therefore</w:t>
      </w:r>
      <w:r w:rsidR="006816EE" w:rsidRPr="00303DA5">
        <w:rPr>
          <w:rFonts w:ascii="Angsana New" w:hAnsi="Angsana New" w:cs="Angsana New"/>
          <w:b/>
          <w:bCs/>
          <w:i/>
          <w:iCs/>
          <w:sz w:val="26"/>
          <w:szCs w:val="26"/>
        </w:rPr>
        <w:t>,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 xml:space="preserve"> students are limited to the number of AP</w:t>
      </w:r>
      <w:r w:rsidR="0092019C" w:rsidRPr="00303DA5"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>Courses</w:t>
      </w:r>
      <w:r w:rsidR="0035037F" w:rsidRPr="00303DA5"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</w:t>
      </w:r>
      <w:r w:rsidRPr="00303DA5">
        <w:rPr>
          <w:rFonts w:ascii="Angsana New" w:hAnsi="Angsana New" w:cs="Angsana New" w:hint="cs"/>
          <w:b/>
          <w:bCs/>
          <w:i/>
          <w:iCs/>
          <w:sz w:val="26"/>
          <w:szCs w:val="26"/>
        </w:rPr>
        <w:t>they can take in high school.*</w:t>
      </w:r>
    </w:p>
    <w:p w14:paraId="53E2B910" w14:textId="1AC01C81" w:rsidR="0054529C" w:rsidRDefault="0054529C" w:rsidP="002004E9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  <w:highlight w:val="yellow"/>
          <w:u w:val="single"/>
        </w:rPr>
      </w:pPr>
    </w:p>
    <w:p w14:paraId="11D969B2" w14:textId="3ACE6331" w:rsidR="002004E9" w:rsidRPr="00A1382E" w:rsidRDefault="002004E9" w:rsidP="00FE0B8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A1382E">
        <w:rPr>
          <w:rFonts w:ascii="Angsana New" w:hAnsi="Angsana New" w:cs="Angsana New" w:hint="cs"/>
          <w:b/>
          <w:bCs/>
          <w:sz w:val="32"/>
          <w:szCs w:val="32"/>
          <w:u w:val="single"/>
        </w:rPr>
        <w:t>Class of 202</w:t>
      </w:r>
      <w:r w:rsidR="001E70D3">
        <w:rPr>
          <w:rFonts w:ascii="Angsana New" w:hAnsi="Angsana New" w:cs="Angsana New"/>
          <w:b/>
          <w:bCs/>
          <w:sz w:val="32"/>
          <w:szCs w:val="32"/>
          <w:u w:val="single"/>
        </w:rPr>
        <w:t>4</w:t>
      </w:r>
      <w:r w:rsidRPr="00A1382E">
        <w:rPr>
          <w:rFonts w:ascii="Angsana New" w:hAnsi="Angsana New" w:cs="Angsana New" w:hint="cs"/>
          <w:b/>
          <w:bCs/>
          <w:sz w:val="32"/>
          <w:szCs w:val="32"/>
          <w:u w:val="single"/>
        </w:rPr>
        <w:t xml:space="preserve"> College Admissions &amp; Post</w:t>
      </w:r>
      <w:r w:rsidR="007D695F" w:rsidRPr="00A1382E">
        <w:rPr>
          <w:rFonts w:ascii="Angsana New" w:hAnsi="Angsana New" w:cs="Angsana New"/>
          <w:b/>
          <w:bCs/>
          <w:sz w:val="32"/>
          <w:szCs w:val="32"/>
          <w:u w:val="single"/>
        </w:rPr>
        <w:t>-</w:t>
      </w:r>
      <w:r w:rsidRPr="00A1382E">
        <w:rPr>
          <w:rFonts w:ascii="Angsana New" w:hAnsi="Angsana New" w:cs="Angsana New" w:hint="cs"/>
          <w:b/>
          <w:bCs/>
          <w:sz w:val="32"/>
          <w:szCs w:val="32"/>
          <w:u w:val="single"/>
        </w:rPr>
        <w:t>Secondary Plans</w:t>
      </w:r>
    </w:p>
    <w:p w14:paraId="5CB87E78" w14:textId="5A88800F" w:rsidR="002004E9" w:rsidRPr="00A1382E" w:rsidRDefault="360F4799" w:rsidP="00FE0B8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1382E">
        <w:rPr>
          <w:rFonts w:ascii="Angsana New" w:hAnsi="Angsana New" w:cs="Angsana New"/>
          <w:b/>
          <w:bCs/>
          <w:sz w:val="32"/>
          <w:szCs w:val="32"/>
        </w:rPr>
        <w:t>7</w:t>
      </w:r>
      <w:r w:rsidR="0084791E">
        <w:rPr>
          <w:rFonts w:ascii="Angsana New" w:hAnsi="Angsana New" w:cs="Angsana New"/>
          <w:b/>
          <w:bCs/>
          <w:sz w:val="32"/>
          <w:szCs w:val="32"/>
        </w:rPr>
        <w:t>3</w:t>
      </w:r>
      <w:r w:rsidRPr="00A1382E">
        <w:rPr>
          <w:rFonts w:ascii="Angsana New" w:hAnsi="Angsana New" w:cs="Angsana New"/>
          <w:b/>
          <w:bCs/>
          <w:sz w:val="32"/>
          <w:szCs w:val="32"/>
        </w:rPr>
        <w:t>%</w:t>
      </w:r>
      <w:r w:rsidRPr="00A1382E">
        <w:rPr>
          <w:rFonts w:ascii="Angsana New" w:hAnsi="Angsana New" w:cs="Angsana New"/>
          <w:sz w:val="32"/>
          <w:szCs w:val="32"/>
        </w:rPr>
        <w:t xml:space="preserve"> - 4</w:t>
      </w:r>
      <w:r w:rsidR="1FEC76DD" w:rsidRPr="00A1382E">
        <w:rPr>
          <w:rFonts w:ascii="Angsana New" w:hAnsi="Angsana New" w:cs="Angsana New"/>
          <w:sz w:val="32"/>
          <w:szCs w:val="32"/>
        </w:rPr>
        <w:t>-</w:t>
      </w:r>
      <w:r w:rsidRPr="00A1382E">
        <w:rPr>
          <w:rFonts w:ascii="Angsana New" w:hAnsi="Angsana New" w:cs="Angsana New"/>
          <w:sz w:val="32"/>
          <w:szCs w:val="32"/>
        </w:rPr>
        <w:t>year College/ Universitie</w:t>
      </w:r>
      <w:r w:rsidR="1B251B34" w:rsidRPr="00A1382E">
        <w:rPr>
          <w:rFonts w:ascii="Angsana New" w:hAnsi="Angsana New" w:cs="Angsana New"/>
          <w:sz w:val="32"/>
          <w:szCs w:val="32"/>
        </w:rPr>
        <w:t>s</w:t>
      </w:r>
    </w:p>
    <w:p w14:paraId="2CD8B343" w14:textId="59908710" w:rsidR="002004E9" w:rsidRPr="00A1382E" w:rsidRDefault="002004E9" w:rsidP="00FE0B8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1382E">
        <w:rPr>
          <w:rFonts w:ascii="Angsana New" w:hAnsi="Angsana New" w:cs="Angsana New" w:hint="cs"/>
          <w:b/>
          <w:bCs/>
          <w:sz w:val="32"/>
          <w:szCs w:val="32"/>
        </w:rPr>
        <w:t>11%</w:t>
      </w:r>
      <w:r w:rsidRPr="00A1382E">
        <w:rPr>
          <w:rFonts w:ascii="Angsana New" w:hAnsi="Angsana New" w:cs="Angsana New" w:hint="cs"/>
          <w:sz w:val="32"/>
          <w:szCs w:val="32"/>
        </w:rPr>
        <w:t xml:space="preserve"> - 2</w:t>
      </w:r>
      <w:r w:rsidR="000D4F3E" w:rsidRPr="00A1382E">
        <w:rPr>
          <w:rFonts w:ascii="Angsana New" w:hAnsi="Angsana New" w:cs="Angsana New"/>
          <w:sz w:val="32"/>
          <w:szCs w:val="32"/>
        </w:rPr>
        <w:t>-</w:t>
      </w:r>
      <w:r w:rsidRPr="00A1382E">
        <w:rPr>
          <w:rFonts w:ascii="Angsana New" w:hAnsi="Angsana New" w:cs="Angsana New" w:hint="cs"/>
          <w:sz w:val="32"/>
          <w:szCs w:val="32"/>
        </w:rPr>
        <w:t>year Community/ Technical Colleges</w:t>
      </w:r>
    </w:p>
    <w:p w14:paraId="1061D9E0" w14:textId="098916F6" w:rsidR="002004E9" w:rsidRPr="0035037F" w:rsidRDefault="0084791E" w:rsidP="00FE0B8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84791E">
        <w:rPr>
          <w:rFonts w:ascii="Angsana New" w:hAnsi="Angsana New" w:cs="Angsana New"/>
          <w:b/>
          <w:bCs/>
          <w:sz w:val="32"/>
          <w:szCs w:val="32"/>
        </w:rPr>
        <w:t>8</w:t>
      </w:r>
      <w:r w:rsidR="002004E9" w:rsidRPr="0084791E">
        <w:rPr>
          <w:rFonts w:ascii="Angsana New" w:hAnsi="Angsana New" w:cs="Angsana New" w:hint="cs"/>
          <w:b/>
          <w:bCs/>
          <w:sz w:val="32"/>
          <w:szCs w:val="32"/>
        </w:rPr>
        <w:t>%</w:t>
      </w:r>
      <w:r w:rsidR="002004E9" w:rsidRPr="0084791E">
        <w:rPr>
          <w:rFonts w:ascii="Angsana New" w:hAnsi="Angsana New" w:cs="Angsana New" w:hint="cs"/>
          <w:sz w:val="32"/>
          <w:szCs w:val="32"/>
        </w:rPr>
        <w:t xml:space="preserve"> - Employment/Military/Gap Year/Apprenticeship</w:t>
      </w:r>
    </w:p>
    <w:p w14:paraId="76A172BB" w14:textId="77777777" w:rsidR="00611E96" w:rsidRPr="00222E55" w:rsidRDefault="00611E96" w:rsidP="00222E55">
      <w:pPr>
        <w:rPr>
          <w:b/>
          <w:bCs/>
        </w:rPr>
      </w:pPr>
    </w:p>
    <w:p w14:paraId="2623054B" w14:textId="0E2DC4B8" w:rsidR="000C398D" w:rsidRDefault="00107CE1" w:rsidP="006D6ADA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</w:t>
      </w:r>
      <w:r w:rsidR="00762137" w:rsidRPr="000C398D">
        <w:rPr>
          <w:b/>
          <w:bCs/>
          <w:i/>
          <w:iCs/>
          <w:sz w:val="20"/>
          <w:szCs w:val="20"/>
        </w:rPr>
        <w:t xml:space="preserve">he </w:t>
      </w:r>
      <w:r>
        <w:rPr>
          <w:b/>
          <w:bCs/>
          <w:i/>
          <w:iCs/>
          <w:sz w:val="20"/>
          <w:szCs w:val="20"/>
        </w:rPr>
        <w:t>f</w:t>
      </w:r>
      <w:r w:rsidR="00762137" w:rsidRPr="000C398D">
        <w:rPr>
          <w:b/>
          <w:bCs/>
          <w:i/>
          <w:iCs/>
          <w:sz w:val="20"/>
          <w:szCs w:val="20"/>
        </w:rPr>
        <w:t>ollowing is an</w:t>
      </w:r>
      <w:r w:rsidR="00B22D1C" w:rsidRPr="000C398D">
        <w:rPr>
          <w:b/>
          <w:bCs/>
          <w:i/>
          <w:iCs/>
          <w:sz w:val="20"/>
          <w:szCs w:val="20"/>
        </w:rPr>
        <w:t xml:space="preserve"> abbreviated list of the Four–Year College</w:t>
      </w:r>
      <w:r w:rsidR="004C7704">
        <w:rPr>
          <w:b/>
          <w:bCs/>
          <w:i/>
          <w:iCs/>
          <w:sz w:val="20"/>
          <w:szCs w:val="20"/>
        </w:rPr>
        <w:t>s</w:t>
      </w:r>
      <w:r w:rsidR="00B22D1C" w:rsidRPr="000C398D">
        <w:rPr>
          <w:b/>
          <w:bCs/>
          <w:i/>
          <w:iCs/>
          <w:sz w:val="20"/>
          <w:szCs w:val="20"/>
        </w:rPr>
        <w:t xml:space="preserve"> and Universit</w:t>
      </w:r>
      <w:r w:rsidR="00B25600" w:rsidRPr="000C398D">
        <w:rPr>
          <w:b/>
          <w:bCs/>
          <w:i/>
          <w:iCs/>
          <w:sz w:val="20"/>
          <w:szCs w:val="20"/>
        </w:rPr>
        <w:t xml:space="preserve">ies </w:t>
      </w:r>
      <w:r w:rsidR="004C7704">
        <w:rPr>
          <w:b/>
          <w:bCs/>
          <w:i/>
          <w:iCs/>
          <w:sz w:val="20"/>
          <w:szCs w:val="20"/>
        </w:rPr>
        <w:t>to which</w:t>
      </w:r>
    </w:p>
    <w:p w14:paraId="465CF6B5" w14:textId="00707A34" w:rsidR="00B22D1C" w:rsidRPr="000C398D" w:rsidRDefault="00B25600" w:rsidP="000C398D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0C398D">
        <w:rPr>
          <w:b/>
          <w:bCs/>
          <w:i/>
          <w:iCs/>
          <w:sz w:val="20"/>
          <w:szCs w:val="20"/>
        </w:rPr>
        <w:t>Central Bucks High School South Class of 202</w:t>
      </w:r>
      <w:r w:rsidR="00007D63">
        <w:rPr>
          <w:b/>
          <w:bCs/>
          <w:i/>
          <w:iCs/>
          <w:sz w:val="20"/>
          <w:szCs w:val="20"/>
        </w:rPr>
        <w:t>4</w:t>
      </w:r>
      <w:r w:rsidR="004C7704">
        <w:rPr>
          <w:b/>
          <w:bCs/>
          <w:i/>
          <w:iCs/>
          <w:sz w:val="20"/>
          <w:szCs w:val="20"/>
        </w:rPr>
        <w:t xml:space="preserve"> graduates matriculated</w:t>
      </w:r>
      <w:r w:rsidR="00691B26">
        <w:rPr>
          <w:b/>
          <w:bCs/>
          <w:i/>
          <w:iCs/>
          <w:sz w:val="20"/>
          <w:szCs w:val="20"/>
        </w:rPr>
        <w:t>.</w:t>
      </w:r>
    </w:p>
    <w:p w14:paraId="4BD66FC3" w14:textId="77777777" w:rsidR="0036407D" w:rsidRDefault="0036407D" w:rsidP="57DE9E94">
      <w:pPr>
        <w:spacing w:after="0" w:line="240" w:lineRule="auto"/>
        <w:sectPr w:rsidR="0036407D" w:rsidSect="00364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AD9644" w14:textId="1D7C77E1" w:rsidR="00A13248" w:rsidRPr="00746B63" w:rsidRDefault="00A13248" w:rsidP="57DE9E94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0DDC3C4" w14:textId="348309C4" w:rsidR="00A13248" w:rsidRPr="004E59C7" w:rsidRDefault="00A13248" w:rsidP="00954464">
      <w:pPr>
        <w:pStyle w:val="NoSpacing"/>
        <w:rPr>
          <w:sz w:val="16"/>
          <w:szCs w:val="16"/>
        </w:rPr>
        <w:sectPr w:rsidR="00A13248" w:rsidRPr="004E59C7" w:rsidSect="00650BC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48AE22A0" w14:textId="5E93C6E1" w:rsidR="72518458" w:rsidRPr="000245EF" w:rsidRDefault="00FE258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Albright College</w:t>
      </w:r>
    </w:p>
    <w:p w14:paraId="7D4EB9D3" w14:textId="6F1210BE" w:rsidR="00FE258E" w:rsidRPr="000245EF" w:rsidRDefault="00FE258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Alvernia University</w:t>
      </w:r>
    </w:p>
    <w:p w14:paraId="1C20C790" w14:textId="799270AC" w:rsidR="00FE258E" w:rsidRPr="000245EF" w:rsidRDefault="00FB593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American University</w:t>
      </w:r>
    </w:p>
    <w:p w14:paraId="5A36F083" w14:textId="1FA62D89" w:rsidR="00FB5930" w:rsidRPr="000245EF" w:rsidRDefault="0067092C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Arcadia University</w:t>
      </w:r>
    </w:p>
    <w:p w14:paraId="6DA3A539" w14:textId="7B553D8A" w:rsidR="007C1EB2" w:rsidRPr="000245EF" w:rsidRDefault="007C1EB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Bates College</w:t>
      </w:r>
    </w:p>
    <w:p w14:paraId="644DBCC9" w14:textId="30A51B80" w:rsidR="009158C5" w:rsidRPr="000245EF" w:rsidRDefault="00A6260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Bloomsburg University</w:t>
      </w:r>
    </w:p>
    <w:p w14:paraId="6EFD1EA0" w14:textId="47D5DE78" w:rsidR="00A6260B" w:rsidRPr="000245EF" w:rsidRDefault="0009088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Boston University</w:t>
      </w:r>
    </w:p>
    <w:p w14:paraId="7CA184B4" w14:textId="3B8F7FA0" w:rsidR="004B6B33" w:rsidRPr="000245EF" w:rsidRDefault="004B6B3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Bra</w:t>
      </w:r>
      <w:r w:rsidR="009B49B0" w:rsidRPr="000245EF">
        <w:rPr>
          <w:sz w:val="18"/>
          <w:szCs w:val="18"/>
        </w:rPr>
        <w:t>ndeis University</w:t>
      </w:r>
    </w:p>
    <w:p w14:paraId="76A0846A" w14:textId="33A970FF" w:rsidR="0009088E" w:rsidRPr="000245EF" w:rsidRDefault="00FE431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Bryn Ma</w:t>
      </w:r>
      <w:r w:rsidR="00AC674E" w:rsidRPr="000245EF">
        <w:rPr>
          <w:sz w:val="18"/>
          <w:szCs w:val="18"/>
        </w:rPr>
        <w:t>wr College</w:t>
      </w:r>
    </w:p>
    <w:p w14:paraId="48FE5768" w14:textId="0D2C9B40" w:rsidR="00AC674E" w:rsidRPr="000245EF" w:rsidRDefault="00AC674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Bucknell University</w:t>
      </w:r>
    </w:p>
    <w:p w14:paraId="3ED79C21" w14:textId="0750DABF" w:rsidR="007C1EB2" w:rsidRPr="000245EF" w:rsidRDefault="007C1EB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Caldwell University</w:t>
      </w:r>
    </w:p>
    <w:p w14:paraId="2CFFE2C0" w14:textId="61B81B95" w:rsidR="00AC674E" w:rsidRPr="000245EF" w:rsidRDefault="00C7746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Carnegie Mellon University</w:t>
      </w:r>
    </w:p>
    <w:p w14:paraId="7C84EC58" w14:textId="5B904901" w:rsidR="00C77467" w:rsidRPr="000245EF" w:rsidRDefault="004B08E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Case Western</w:t>
      </w:r>
      <w:r w:rsidR="009433E2" w:rsidRPr="000245EF">
        <w:rPr>
          <w:sz w:val="18"/>
          <w:szCs w:val="18"/>
        </w:rPr>
        <w:t xml:space="preserve"> Reser</w:t>
      </w:r>
      <w:r w:rsidR="003F1E6D" w:rsidRPr="000245EF">
        <w:rPr>
          <w:sz w:val="18"/>
          <w:szCs w:val="18"/>
        </w:rPr>
        <w:t>ve Univ</w:t>
      </w:r>
      <w:r w:rsidR="0021516C" w:rsidRPr="000245EF">
        <w:rPr>
          <w:sz w:val="18"/>
          <w:szCs w:val="18"/>
        </w:rPr>
        <w:t>.</w:t>
      </w:r>
    </w:p>
    <w:p w14:paraId="3DDC4EFC" w14:textId="3839F431" w:rsidR="0021516C" w:rsidRPr="000245EF" w:rsidRDefault="004B0AE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Chestnut Hill College</w:t>
      </w:r>
    </w:p>
    <w:p w14:paraId="6A157561" w14:textId="4276AAE9" w:rsidR="004B0AE9" w:rsidRPr="000245EF" w:rsidRDefault="00ED79D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Clems</w:t>
      </w:r>
      <w:r w:rsidR="00C406F8" w:rsidRPr="000245EF">
        <w:rPr>
          <w:sz w:val="18"/>
          <w:szCs w:val="18"/>
        </w:rPr>
        <w:t>on University</w:t>
      </w:r>
    </w:p>
    <w:p w14:paraId="2B2E310C" w14:textId="164E2BBB" w:rsidR="00536720" w:rsidRPr="000245EF" w:rsidRDefault="0053672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Coastal Carolina University</w:t>
      </w:r>
    </w:p>
    <w:p w14:paraId="69F01120" w14:textId="5CFADBA4" w:rsidR="00EB6631" w:rsidRPr="000245EF" w:rsidRDefault="00EB663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College of Charleston</w:t>
      </w:r>
    </w:p>
    <w:p w14:paraId="3022D88B" w14:textId="2B4C45B8" w:rsidR="00C406F8" w:rsidRPr="000245EF" w:rsidRDefault="00126D2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Columbia University</w:t>
      </w:r>
    </w:p>
    <w:p w14:paraId="401C267B" w14:textId="08091432" w:rsidR="00126D25" w:rsidRPr="000245EF" w:rsidRDefault="00126D2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CUNY Hunter College</w:t>
      </w:r>
    </w:p>
    <w:p w14:paraId="61F60B9B" w14:textId="5D3185F7" w:rsidR="00126D25" w:rsidRPr="000245EF" w:rsidRDefault="00126D2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Dartmouth College</w:t>
      </w:r>
    </w:p>
    <w:p w14:paraId="5C00479A" w14:textId="68708CCA" w:rsidR="00126D25" w:rsidRPr="000245EF" w:rsidRDefault="00AD5974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Delaware </w:t>
      </w:r>
      <w:r w:rsidR="00771C0C" w:rsidRPr="000245EF">
        <w:rPr>
          <w:sz w:val="18"/>
          <w:szCs w:val="18"/>
        </w:rPr>
        <w:t xml:space="preserve">Valley </w:t>
      </w:r>
      <w:r w:rsidRPr="000245EF">
        <w:rPr>
          <w:sz w:val="18"/>
          <w:szCs w:val="18"/>
        </w:rPr>
        <w:t>University</w:t>
      </w:r>
    </w:p>
    <w:p w14:paraId="6CA624C8" w14:textId="1BD70E01" w:rsidR="00771C0C" w:rsidRPr="000245EF" w:rsidRDefault="008A652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Dick</w:t>
      </w:r>
      <w:r w:rsidR="006D239B" w:rsidRPr="000245EF">
        <w:rPr>
          <w:sz w:val="18"/>
          <w:szCs w:val="18"/>
        </w:rPr>
        <w:t>inson College</w:t>
      </w:r>
    </w:p>
    <w:p w14:paraId="6C77032B" w14:textId="31E91AE6" w:rsidR="006D239B" w:rsidRPr="000245EF" w:rsidRDefault="006D239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Drexel University</w:t>
      </w:r>
    </w:p>
    <w:p w14:paraId="2C3B4174" w14:textId="2D9F3E8F" w:rsidR="006D239B" w:rsidRPr="000245EF" w:rsidRDefault="006D239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Duke University</w:t>
      </w:r>
    </w:p>
    <w:p w14:paraId="3069E1E7" w14:textId="6B6005C2" w:rsidR="006D239B" w:rsidRPr="000245EF" w:rsidRDefault="006D239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Duquesne University</w:t>
      </w:r>
    </w:p>
    <w:p w14:paraId="327AE090" w14:textId="7BA4C883" w:rsidR="00C60D6B" w:rsidRPr="000245EF" w:rsidRDefault="00C60D6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East Stroudsburg</w:t>
      </w:r>
      <w:r w:rsidR="00E522D8" w:rsidRPr="000245EF">
        <w:rPr>
          <w:sz w:val="18"/>
          <w:szCs w:val="18"/>
        </w:rPr>
        <w:t xml:space="preserve"> University</w:t>
      </w:r>
    </w:p>
    <w:p w14:paraId="443592AE" w14:textId="489280F8" w:rsidR="00672883" w:rsidRPr="000245EF" w:rsidRDefault="0067288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Eastern University</w:t>
      </w:r>
    </w:p>
    <w:p w14:paraId="0ED81C88" w14:textId="4EB1F610" w:rsidR="00672883" w:rsidRPr="000245EF" w:rsidRDefault="0067288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Elizabethtown College</w:t>
      </w:r>
    </w:p>
    <w:p w14:paraId="6B7D05A8" w14:textId="66F208A8" w:rsidR="00902573" w:rsidRPr="000245EF" w:rsidRDefault="0090257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Emerson University</w:t>
      </w:r>
    </w:p>
    <w:p w14:paraId="69B81D75" w14:textId="395C3657" w:rsidR="00672883" w:rsidRPr="000245EF" w:rsidRDefault="00696B9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Emory </w:t>
      </w:r>
      <w:r w:rsidR="00FC7037" w:rsidRPr="000245EF">
        <w:rPr>
          <w:sz w:val="18"/>
          <w:szCs w:val="18"/>
        </w:rPr>
        <w:t>University</w:t>
      </w:r>
    </w:p>
    <w:p w14:paraId="1A59A119" w14:textId="62372FDB" w:rsidR="00902573" w:rsidRPr="00E054CA" w:rsidRDefault="00902573" w:rsidP="00954464">
      <w:pPr>
        <w:pStyle w:val="NoSpacing"/>
        <w:rPr>
          <w:sz w:val="16"/>
          <w:szCs w:val="16"/>
        </w:rPr>
      </w:pPr>
      <w:r w:rsidRPr="00E054CA">
        <w:rPr>
          <w:sz w:val="16"/>
          <w:szCs w:val="16"/>
        </w:rPr>
        <w:t>Fashion Institute of Technology</w:t>
      </w:r>
    </w:p>
    <w:p w14:paraId="319B8E2D" w14:textId="1DF94740" w:rsidR="00FC7037" w:rsidRPr="000245EF" w:rsidRDefault="005408A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Florida</w:t>
      </w:r>
      <w:r w:rsidR="001A6E8D" w:rsidRPr="000245EF">
        <w:rPr>
          <w:sz w:val="18"/>
          <w:szCs w:val="18"/>
        </w:rPr>
        <w:t xml:space="preserve"> </w:t>
      </w:r>
      <w:r w:rsidR="00D84C03" w:rsidRPr="000245EF">
        <w:rPr>
          <w:sz w:val="18"/>
          <w:szCs w:val="18"/>
        </w:rPr>
        <w:t>Atlantic</w:t>
      </w:r>
      <w:r w:rsidR="00680973" w:rsidRPr="000245EF">
        <w:rPr>
          <w:sz w:val="18"/>
          <w:szCs w:val="18"/>
        </w:rPr>
        <w:t xml:space="preserve"> University</w:t>
      </w:r>
    </w:p>
    <w:p w14:paraId="50B9C031" w14:textId="2EA546DC" w:rsidR="00680973" w:rsidRPr="000245EF" w:rsidRDefault="00BE47BA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Franklin &amp; Marshall</w:t>
      </w:r>
      <w:r w:rsidR="00563F5C" w:rsidRPr="000245EF">
        <w:rPr>
          <w:sz w:val="18"/>
          <w:szCs w:val="18"/>
        </w:rPr>
        <w:t xml:space="preserve"> College</w:t>
      </w:r>
    </w:p>
    <w:p w14:paraId="2275997C" w14:textId="19012F24" w:rsidR="00563F5C" w:rsidRPr="000245EF" w:rsidRDefault="005145E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George Mason</w:t>
      </w:r>
      <w:r w:rsidR="00D3763E" w:rsidRPr="000245EF">
        <w:rPr>
          <w:sz w:val="18"/>
          <w:szCs w:val="18"/>
        </w:rPr>
        <w:t xml:space="preserve"> University</w:t>
      </w:r>
    </w:p>
    <w:p w14:paraId="35107F4D" w14:textId="10DDD284" w:rsidR="00D3763E" w:rsidRPr="000245EF" w:rsidRDefault="007859A4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Gw</w:t>
      </w:r>
      <w:r w:rsidR="00896C1F" w:rsidRPr="000245EF">
        <w:rPr>
          <w:sz w:val="18"/>
          <w:szCs w:val="18"/>
        </w:rPr>
        <w:t>ynedd Mercy University</w:t>
      </w:r>
    </w:p>
    <w:p w14:paraId="7A73A6B4" w14:textId="17E49E69" w:rsidR="00896C1F" w:rsidRPr="000245EF" w:rsidRDefault="00A37F0F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Hof</w:t>
      </w:r>
      <w:r w:rsidR="00BC1E86" w:rsidRPr="000245EF">
        <w:rPr>
          <w:sz w:val="18"/>
          <w:szCs w:val="18"/>
        </w:rPr>
        <w:t>stra University</w:t>
      </w:r>
    </w:p>
    <w:p w14:paraId="1CAE28B1" w14:textId="41DF571F" w:rsidR="00BC1E86" w:rsidRPr="000245EF" w:rsidRDefault="00BC1E86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Holy Family</w:t>
      </w:r>
      <w:r w:rsidR="00056538" w:rsidRPr="000245EF">
        <w:rPr>
          <w:sz w:val="18"/>
          <w:szCs w:val="18"/>
        </w:rPr>
        <w:t xml:space="preserve"> University</w:t>
      </w:r>
    </w:p>
    <w:p w14:paraId="7396D683" w14:textId="6968E9A8" w:rsidR="006F2AED" w:rsidRPr="000245EF" w:rsidRDefault="006F2AE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Immaculata University</w:t>
      </w:r>
    </w:p>
    <w:p w14:paraId="0C9FF759" w14:textId="08FC6D1B" w:rsidR="00056538" w:rsidRPr="000245EF" w:rsidRDefault="00CD6C5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Iowa State University</w:t>
      </w:r>
    </w:p>
    <w:p w14:paraId="1A00160B" w14:textId="7CCA285D" w:rsidR="00150573" w:rsidRPr="000245EF" w:rsidRDefault="0015057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Jacksonville University</w:t>
      </w:r>
    </w:p>
    <w:p w14:paraId="27C7B600" w14:textId="3F56AD8C" w:rsidR="00CD6C50" w:rsidRPr="000245EF" w:rsidRDefault="00C4794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James Madison</w:t>
      </w:r>
      <w:r w:rsidR="001A613D" w:rsidRPr="000245EF">
        <w:rPr>
          <w:sz w:val="18"/>
          <w:szCs w:val="18"/>
        </w:rPr>
        <w:t xml:space="preserve"> University</w:t>
      </w:r>
    </w:p>
    <w:p w14:paraId="4746227C" w14:textId="22FD9E56" w:rsidR="001A613D" w:rsidRPr="000245EF" w:rsidRDefault="0062046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Johns Hopkins University</w:t>
      </w:r>
    </w:p>
    <w:p w14:paraId="00E9A687" w14:textId="6F5C9BF4" w:rsidR="007D5906" w:rsidRPr="000245EF" w:rsidRDefault="00BA18E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Johnson &amp; Wales University</w:t>
      </w:r>
    </w:p>
    <w:p w14:paraId="5B7BA51E" w14:textId="410A5E07" w:rsidR="0062046E" w:rsidRDefault="0049593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Kutzt</w:t>
      </w:r>
      <w:r w:rsidR="00892F4A" w:rsidRPr="000245EF">
        <w:rPr>
          <w:sz w:val="18"/>
          <w:szCs w:val="18"/>
        </w:rPr>
        <w:t>own University</w:t>
      </w:r>
    </w:p>
    <w:p w14:paraId="69C8BA11" w14:textId="0CAAD638" w:rsidR="00714B60" w:rsidRPr="000245EF" w:rsidRDefault="00714B60" w:rsidP="0095446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La Salle University</w:t>
      </w:r>
    </w:p>
    <w:p w14:paraId="33A4E8B5" w14:textId="58115213" w:rsidR="00EE0B1A" w:rsidRPr="000245EF" w:rsidRDefault="00EE0B1A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Leb</w:t>
      </w:r>
      <w:r w:rsidR="00345798" w:rsidRPr="000245EF">
        <w:rPr>
          <w:sz w:val="18"/>
          <w:szCs w:val="18"/>
        </w:rPr>
        <w:t>anon Valley College</w:t>
      </w:r>
    </w:p>
    <w:p w14:paraId="59E71C7F" w14:textId="6ED3422D" w:rsidR="00892F4A" w:rsidRPr="000245EF" w:rsidRDefault="002F23DC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Lehigh University</w:t>
      </w:r>
    </w:p>
    <w:p w14:paraId="1557D639" w14:textId="43885AF3" w:rsidR="002F23DC" w:rsidRPr="000245EF" w:rsidRDefault="00BA440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Liberty University</w:t>
      </w:r>
    </w:p>
    <w:p w14:paraId="652F4B5F" w14:textId="6E2780A8" w:rsidR="00345798" w:rsidRPr="000245EF" w:rsidRDefault="00345798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Manor College</w:t>
      </w:r>
    </w:p>
    <w:p w14:paraId="209E64F2" w14:textId="2BF684F9" w:rsidR="00BA4409" w:rsidRPr="000245EF" w:rsidRDefault="002E1B16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Marywood University</w:t>
      </w:r>
    </w:p>
    <w:p w14:paraId="3072646D" w14:textId="7FC8CCAF" w:rsidR="009060E9" w:rsidRPr="000245EF" w:rsidRDefault="009060E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Millersville University</w:t>
      </w:r>
    </w:p>
    <w:p w14:paraId="6CDFEEAD" w14:textId="6936A5D0" w:rsidR="002E1B16" w:rsidRPr="000245EF" w:rsidRDefault="006B227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Mis</w:t>
      </w:r>
      <w:r w:rsidR="00D05393" w:rsidRPr="000245EF">
        <w:rPr>
          <w:sz w:val="18"/>
          <w:szCs w:val="18"/>
        </w:rPr>
        <w:t>eri</w:t>
      </w:r>
      <w:r w:rsidR="004F488A" w:rsidRPr="000245EF">
        <w:rPr>
          <w:sz w:val="18"/>
          <w:szCs w:val="18"/>
        </w:rPr>
        <w:t>co</w:t>
      </w:r>
      <w:r w:rsidR="00AF5EDC" w:rsidRPr="000245EF">
        <w:rPr>
          <w:sz w:val="18"/>
          <w:szCs w:val="18"/>
        </w:rPr>
        <w:t>r</w:t>
      </w:r>
      <w:r w:rsidR="00A25829" w:rsidRPr="000245EF">
        <w:rPr>
          <w:sz w:val="18"/>
          <w:szCs w:val="18"/>
        </w:rPr>
        <w:t>di</w:t>
      </w:r>
      <w:r w:rsidR="00450121" w:rsidRPr="000245EF">
        <w:rPr>
          <w:sz w:val="18"/>
          <w:szCs w:val="18"/>
        </w:rPr>
        <w:t xml:space="preserve">a </w:t>
      </w:r>
      <w:r w:rsidR="00415C6A" w:rsidRPr="000245EF">
        <w:rPr>
          <w:sz w:val="18"/>
          <w:szCs w:val="18"/>
        </w:rPr>
        <w:t>University</w:t>
      </w:r>
    </w:p>
    <w:p w14:paraId="16B523DD" w14:textId="28941C57" w:rsidR="00415C6A" w:rsidRPr="000245EF" w:rsidRDefault="008A038C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Monmouth University</w:t>
      </w:r>
    </w:p>
    <w:p w14:paraId="6186F89B" w14:textId="3D31A3D8" w:rsidR="008A038C" w:rsidRPr="000245EF" w:rsidRDefault="00D85D26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Moravian University</w:t>
      </w:r>
    </w:p>
    <w:p w14:paraId="34FF2D09" w14:textId="19DF4057" w:rsidR="00491458" w:rsidRPr="000245EF" w:rsidRDefault="00491458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Mount St. Mary Univers</w:t>
      </w:r>
      <w:r w:rsidR="00F047BC" w:rsidRPr="000245EF">
        <w:rPr>
          <w:sz w:val="18"/>
          <w:szCs w:val="18"/>
        </w:rPr>
        <w:t>ity</w:t>
      </w:r>
    </w:p>
    <w:p w14:paraId="7FA475AD" w14:textId="0ABA61C6" w:rsidR="00D85D26" w:rsidRPr="000245EF" w:rsidRDefault="007A69F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Muhlenberg College</w:t>
      </w:r>
    </w:p>
    <w:p w14:paraId="596B5729" w14:textId="1B41C2CB" w:rsidR="00CB20F0" w:rsidRPr="000245EF" w:rsidRDefault="00CB20F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N. Carolina</w:t>
      </w:r>
      <w:r w:rsidR="00B43ACE" w:rsidRPr="000245EF">
        <w:rPr>
          <w:sz w:val="18"/>
          <w:szCs w:val="18"/>
        </w:rPr>
        <w:t xml:space="preserve"> State University</w:t>
      </w:r>
    </w:p>
    <w:p w14:paraId="2A8DBC6F" w14:textId="192A39E8" w:rsidR="007A69F7" w:rsidRPr="000245EF" w:rsidRDefault="0037119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Penn college of Technology</w:t>
      </w:r>
    </w:p>
    <w:p w14:paraId="7F759BCE" w14:textId="011D7DAC" w:rsidR="0037119B" w:rsidRPr="000245EF" w:rsidRDefault="00DA27F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Prince</w:t>
      </w:r>
      <w:r w:rsidR="00A16A5B" w:rsidRPr="000245EF">
        <w:rPr>
          <w:sz w:val="18"/>
          <w:szCs w:val="18"/>
        </w:rPr>
        <w:t>ton University</w:t>
      </w:r>
    </w:p>
    <w:p w14:paraId="189CF181" w14:textId="63FF3228" w:rsidR="00A16A5B" w:rsidRPr="000245EF" w:rsidRDefault="0016144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Purdue University</w:t>
      </w:r>
    </w:p>
    <w:p w14:paraId="1E8C537E" w14:textId="0E0DA923" w:rsidR="00A41A9F" w:rsidRPr="000245EF" w:rsidRDefault="00A41A9F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Rider University</w:t>
      </w:r>
    </w:p>
    <w:p w14:paraId="76E42154" w14:textId="44E2C0DC" w:rsidR="00161443" w:rsidRPr="000245EF" w:rsidRDefault="00C06F5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Rens</w:t>
      </w:r>
      <w:r w:rsidR="00EB70EA" w:rsidRPr="000245EF">
        <w:rPr>
          <w:sz w:val="18"/>
          <w:szCs w:val="18"/>
        </w:rPr>
        <w:t>sel</w:t>
      </w:r>
      <w:r w:rsidR="003F44BE" w:rsidRPr="000245EF">
        <w:rPr>
          <w:sz w:val="18"/>
          <w:szCs w:val="18"/>
        </w:rPr>
        <w:t>a</w:t>
      </w:r>
      <w:r w:rsidR="00EB70EA" w:rsidRPr="000245EF">
        <w:rPr>
          <w:sz w:val="18"/>
          <w:szCs w:val="18"/>
        </w:rPr>
        <w:t xml:space="preserve">er </w:t>
      </w:r>
      <w:r w:rsidR="00746E89" w:rsidRPr="000245EF">
        <w:rPr>
          <w:sz w:val="18"/>
          <w:szCs w:val="18"/>
        </w:rPr>
        <w:t>Polytechnic</w:t>
      </w:r>
      <w:r w:rsidR="0073009B" w:rsidRPr="000245EF">
        <w:rPr>
          <w:sz w:val="18"/>
          <w:szCs w:val="18"/>
        </w:rPr>
        <w:t xml:space="preserve"> Inst.</w:t>
      </w:r>
    </w:p>
    <w:p w14:paraId="0638F088" w14:textId="7A095B14" w:rsidR="00746E89" w:rsidRPr="000245EF" w:rsidRDefault="00CF2278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Rochester Institute of Tech.</w:t>
      </w:r>
    </w:p>
    <w:p w14:paraId="75F90FCF" w14:textId="506D7749" w:rsidR="00FC6E58" w:rsidRPr="000245EF" w:rsidRDefault="00FC6E58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Rowan University</w:t>
      </w:r>
    </w:p>
    <w:p w14:paraId="6C83F808" w14:textId="59CDD83D" w:rsidR="00CF2278" w:rsidRPr="000245EF" w:rsidRDefault="00E0714F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Rutgers University</w:t>
      </w:r>
    </w:p>
    <w:p w14:paraId="598407C8" w14:textId="3A7EB894" w:rsidR="00E0714F" w:rsidRPr="000245EF" w:rsidRDefault="00E0158C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Saint Joseph’s University</w:t>
      </w:r>
    </w:p>
    <w:p w14:paraId="6B9A61DC" w14:textId="137F5D48" w:rsidR="00E0158C" w:rsidRPr="00C5738D" w:rsidRDefault="00084DCD" w:rsidP="00954464">
      <w:pPr>
        <w:pStyle w:val="NoSpacing"/>
        <w:rPr>
          <w:sz w:val="14"/>
          <w:szCs w:val="14"/>
        </w:rPr>
      </w:pPr>
      <w:r w:rsidRPr="00C5738D">
        <w:rPr>
          <w:sz w:val="14"/>
          <w:szCs w:val="14"/>
        </w:rPr>
        <w:t>Savannah College of Art &amp; Design</w:t>
      </w:r>
    </w:p>
    <w:p w14:paraId="53D3EFBF" w14:textId="562818AF" w:rsidR="00084DCD" w:rsidRPr="000245EF" w:rsidRDefault="00B97D66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Seton Hall</w:t>
      </w:r>
      <w:r w:rsidR="00750FE3" w:rsidRPr="000245EF">
        <w:rPr>
          <w:sz w:val="18"/>
          <w:szCs w:val="18"/>
        </w:rPr>
        <w:t xml:space="preserve"> University</w:t>
      </w:r>
    </w:p>
    <w:p w14:paraId="58DE66C1" w14:textId="099E022D" w:rsidR="001D40CD" w:rsidRPr="000245EF" w:rsidRDefault="001D40C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Shippensburg University</w:t>
      </w:r>
    </w:p>
    <w:p w14:paraId="6C64B267" w14:textId="7F04C4DC" w:rsidR="00750FE3" w:rsidRPr="000245EF" w:rsidRDefault="006C2F1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Stevens Institute of Tech.</w:t>
      </w:r>
    </w:p>
    <w:p w14:paraId="41C8B4D3" w14:textId="3DB7F73C" w:rsidR="003E3412" w:rsidRPr="000245EF" w:rsidRDefault="003E341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Stevenson University</w:t>
      </w:r>
    </w:p>
    <w:p w14:paraId="7039CB8A" w14:textId="65CB5439" w:rsidR="00D4507D" w:rsidRPr="000245EF" w:rsidRDefault="00D4507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Swarthmore College</w:t>
      </w:r>
    </w:p>
    <w:p w14:paraId="48EF9A68" w14:textId="2C8B3A0B" w:rsidR="006C2F11" w:rsidRPr="000245EF" w:rsidRDefault="008B510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Syra</w:t>
      </w:r>
      <w:r w:rsidR="005820DE" w:rsidRPr="000245EF">
        <w:rPr>
          <w:sz w:val="18"/>
          <w:szCs w:val="18"/>
        </w:rPr>
        <w:t>cuse University</w:t>
      </w:r>
    </w:p>
    <w:p w14:paraId="1DBE63D1" w14:textId="4FD51B0F" w:rsidR="005820DE" w:rsidRPr="000245EF" w:rsidRDefault="005820D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Temple University</w:t>
      </w:r>
    </w:p>
    <w:p w14:paraId="564BC7E4" w14:textId="02F0C3A4" w:rsidR="005820DE" w:rsidRPr="000245EF" w:rsidRDefault="0029289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Texas A&amp;M University</w:t>
      </w:r>
    </w:p>
    <w:p w14:paraId="09F629DA" w14:textId="4151FFFA" w:rsidR="00292891" w:rsidRPr="000245EF" w:rsidRDefault="0029289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The College of New Jersey</w:t>
      </w:r>
    </w:p>
    <w:p w14:paraId="083F0894" w14:textId="6AC5E721" w:rsidR="00292891" w:rsidRPr="000C4E97" w:rsidRDefault="00247DBB" w:rsidP="00954464">
      <w:pPr>
        <w:pStyle w:val="NoSpacing"/>
        <w:rPr>
          <w:sz w:val="14"/>
          <w:szCs w:val="14"/>
        </w:rPr>
      </w:pPr>
      <w:r w:rsidRPr="000C4E97">
        <w:rPr>
          <w:sz w:val="14"/>
          <w:szCs w:val="14"/>
        </w:rPr>
        <w:t>The George Washington University</w:t>
      </w:r>
    </w:p>
    <w:p w14:paraId="61FA0EFF" w14:textId="315A2905" w:rsidR="00247DBB" w:rsidRPr="000245EF" w:rsidRDefault="00DF0C8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The Un</w:t>
      </w:r>
      <w:r w:rsidR="000271F3" w:rsidRPr="000245EF">
        <w:rPr>
          <w:sz w:val="18"/>
          <w:szCs w:val="18"/>
        </w:rPr>
        <w:t>iversity of Alabama</w:t>
      </w:r>
    </w:p>
    <w:p w14:paraId="6DA68E1D" w14:textId="35BAB866" w:rsidR="00232E33" w:rsidRPr="000245EF" w:rsidRDefault="00232E3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The University of Tampa</w:t>
      </w:r>
    </w:p>
    <w:p w14:paraId="596BD541" w14:textId="1068AEAC" w:rsidR="000271F3" w:rsidRPr="000245EF" w:rsidRDefault="000271F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The University of Tennessee</w:t>
      </w:r>
    </w:p>
    <w:p w14:paraId="5D5B4B75" w14:textId="263A7AAF" w:rsidR="002A03C9" w:rsidRPr="000245EF" w:rsidRDefault="002A03C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Thomas Je</w:t>
      </w:r>
      <w:r w:rsidR="00425388" w:rsidRPr="000245EF">
        <w:rPr>
          <w:sz w:val="18"/>
          <w:szCs w:val="18"/>
        </w:rPr>
        <w:t>fferson Uni</w:t>
      </w:r>
      <w:r w:rsidR="00FC2254" w:rsidRPr="000245EF">
        <w:rPr>
          <w:sz w:val="18"/>
          <w:szCs w:val="18"/>
        </w:rPr>
        <w:t>versity</w:t>
      </w:r>
    </w:p>
    <w:p w14:paraId="7A0591B9" w14:textId="32AD460C" w:rsidR="00FC2254" w:rsidRPr="000245EF" w:rsidRDefault="00FC2254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Towson University</w:t>
      </w:r>
    </w:p>
    <w:p w14:paraId="3B9DE391" w14:textId="429FA5DD" w:rsidR="00D579E4" w:rsidRPr="00C26B75" w:rsidRDefault="00D579E4" w:rsidP="00954464">
      <w:pPr>
        <w:pStyle w:val="NoSpacing"/>
        <w:rPr>
          <w:sz w:val="16"/>
          <w:szCs w:val="16"/>
        </w:rPr>
      </w:pPr>
      <w:r w:rsidRPr="00C26B75">
        <w:rPr>
          <w:sz w:val="16"/>
          <w:szCs w:val="16"/>
        </w:rPr>
        <w:t>United States Air Force</w:t>
      </w:r>
      <w:r w:rsidR="00567855" w:rsidRPr="00C26B75">
        <w:rPr>
          <w:sz w:val="16"/>
          <w:szCs w:val="16"/>
        </w:rPr>
        <w:t xml:space="preserve"> Academy</w:t>
      </w:r>
    </w:p>
    <w:p w14:paraId="15569B72" w14:textId="0D526AD2" w:rsidR="00567855" w:rsidRPr="000245EF" w:rsidRDefault="0056785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United States Naval Academy</w:t>
      </w:r>
    </w:p>
    <w:p w14:paraId="2D8D1791" w14:textId="5F8FA0D0" w:rsidR="009231E3" w:rsidRPr="000245EF" w:rsidRDefault="0096511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Universal </w:t>
      </w:r>
      <w:r w:rsidR="00E244D7" w:rsidRPr="000245EF">
        <w:rPr>
          <w:sz w:val="18"/>
          <w:szCs w:val="18"/>
        </w:rPr>
        <w:t>Techn</w:t>
      </w:r>
      <w:r w:rsidR="003733EE" w:rsidRPr="000245EF">
        <w:rPr>
          <w:sz w:val="18"/>
          <w:szCs w:val="18"/>
        </w:rPr>
        <w:t>ical Institute</w:t>
      </w:r>
    </w:p>
    <w:p w14:paraId="4B904292" w14:textId="3CC36F4D" w:rsidR="00487ADB" w:rsidRPr="000245EF" w:rsidRDefault="00487ADB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Arizona</w:t>
      </w:r>
    </w:p>
    <w:p w14:paraId="58F53F75" w14:textId="5F5969B4" w:rsidR="007C2E45" w:rsidRPr="000245EF" w:rsidRDefault="007C2E4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California</w:t>
      </w:r>
    </w:p>
    <w:p w14:paraId="61A682CC" w14:textId="232F446D" w:rsidR="00ED2285" w:rsidRPr="000245EF" w:rsidRDefault="00ED228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Conn</w:t>
      </w:r>
      <w:r w:rsidR="000604AA" w:rsidRPr="000245EF">
        <w:rPr>
          <w:sz w:val="18"/>
          <w:szCs w:val="18"/>
        </w:rPr>
        <w:t>ecticut</w:t>
      </w:r>
    </w:p>
    <w:p w14:paraId="1BF61A4F" w14:textId="2D32BCB3" w:rsidR="007C2E45" w:rsidRPr="000245EF" w:rsidRDefault="007C2E4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Delaware</w:t>
      </w:r>
    </w:p>
    <w:p w14:paraId="6E28922F" w14:textId="23E2B7DD" w:rsidR="00F060AC" w:rsidRPr="000245EF" w:rsidRDefault="00604ACC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</w:t>
      </w:r>
      <w:r w:rsidR="00787CB2" w:rsidRPr="000245EF">
        <w:rPr>
          <w:sz w:val="18"/>
          <w:szCs w:val="18"/>
        </w:rPr>
        <w:t>sity of</w:t>
      </w:r>
      <w:r w:rsidR="000761B0" w:rsidRPr="000245EF">
        <w:rPr>
          <w:sz w:val="18"/>
          <w:szCs w:val="18"/>
        </w:rPr>
        <w:t xml:space="preserve"> Denver</w:t>
      </w:r>
    </w:p>
    <w:p w14:paraId="0DF2BA2A" w14:textId="0B87D55C" w:rsidR="007C2E45" w:rsidRPr="000245EF" w:rsidRDefault="007C2E45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</w:t>
      </w:r>
      <w:r w:rsidR="00797D2F" w:rsidRPr="000245EF">
        <w:rPr>
          <w:sz w:val="18"/>
          <w:szCs w:val="18"/>
        </w:rPr>
        <w:t xml:space="preserve"> Florida</w:t>
      </w:r>
    </w:p>
    <w:p w14:paraId="2B9F2684" w14:textId="5A7E9436" w:rsidR="00DA1B54" w:rsidRPr="000245EF" w:rsidRDefault="002C626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University of </w:t>
      </w:r>
      <w:r w:rsidR="00035F65" w:rsidRPr="000245EF">
        <w:rPr>
          <w:sz w:val="18"/>
          <w:szCs w:val="18"/>
        </w:rPr>
        <w:t>Illinois</w:t>
      </w:r>
    </w:p>
    <w:p w14:paraId="64FA82E1" w14:textId="77E63A73" w:rsidR="00204852" w:rsidRPr="000245EF" w:rsidRDefault="0020485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University of </w:t>
      </w:r>
      <w:r w:rsidR="00BA6BED" w:rsidRPr="000245EF">
        <w:rPr>
          <w:sz w:val="18"/>
          <w:szCs w:val="18"/>
        </w:rPr>
        <w:t>Georgia</w:t>
      </w:r>
    </w:p>
    <w:p w14:paraId="5320F7F7" w14:textId="20F62048" w:rsidR="00BA6BED" w:rsidRPr="000245EF" w:rsidRDefault="00BA6BE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Maine</w:t>
      </w:r>
    </w:p>
    <w:p w14:paraId="679BD031" w14:textId="7546C352" w:rsidR="00BA6BED" w:rsidRPr="000245EF" w:rsidRDefault="00FA3B54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</w:t>
      </w:r>
      <w:r w:rsidR="003637B3" w:rsidRPr="000245EF">
        <w:rPr>
          <w:sz w:val="18"/>
          <w:szCs w:val="18"/>
        </w:rPr>
        <w:t xml:space="preserve"> Maryland</w:t>
      </w:r>
    </w:p>
    <w:p w14:paraId="03B5E256" w14:textId="7BF73DC6" w:rsidR="003637B3" w:rsidRPr="000245EF" w:rsidRDefault="003637B3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Massa</w:t>
      </w:r>
      <w:r w:rsidR="0032554A" w:rsidRPr="000245EF">
        <w:rPr>
          <w:sz w:val="18"/>
          <w:szCs w:val="18"/>
        </w:rPr>
        <w:t>chusetts</w:t>
      </w:r>
    </w:p>
    <w:p w14:paraId="2F39AB6A" w14:textId="48E4E874" w:rsidR="0032554A" w:rsidRPr="000245EF" w:rsidRDefault="00AB384E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Michigan</w:t>
      </w:r>
    </w:p>
    <w:p w14:paraId="477E8880" w14:textId="5426C9DB" w:rsidR="00AB384E" w:rsidRPr="000245EF" w:rsidRDefault="009239C1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</w:t>
      </w:r>
      <w:r w:rsidR="00CA15B9" w:rsidRPr="000245EF">
        <w:rPr>
          <w:sz w:val="18"/>
          <w:szCs w:val="18"/>
        </w:rPr>
        <w:t xml:space="preserve"> Mississippi</w:t>
      </w:r>
    </w:p>
    <w:p w14:paraId="71048729" w14:textId="65791025" w:rsidR="00CA15B9" w:rsidRPr="000245EF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New Haven</w:t>
      </w:r>
    </w:p>
    <w:p w14:paraId="2BCF63B2" w14:textId="2823ACCF" w:rsidR="000A0437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North Carolina</w:t>
      </w:r>
    </w:p>
    <w:p w14:paraId="4506AC5E" w14:textId="77F440EF" w:rsidR="00ED524A" w:rsidRPr="000245EF" w:rsidRDefault="00ED524A" w:rsidP="0095446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University of Ottawa</w:t>
      </w:r>
    </w:p>
    <w:p w14:paraId="268A34AF" w14:textId="2EF242CA" w:rsidR="000A0437" w:rsidRPr="000245EF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Pennsylvania</w:t>
      </w:r>
    </w:p>
    <w:p w14:paraId="54C25775" w14:textId="5B8F0CF0" w:rsidR="000A0437" w:rsidRPr="000245EF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University of Pittsburgh</w:t>
      </w:r>
    </w:p>
    <w:p w14:paraId="2D7DBCE8" w14:textId="61582742" w:rsidR="000A0437" w:rsidRPr="000245EF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Ursinus College</w:t>
      </w:r>
    </w:p>
    <w:p w14:paraId="707854D5" w14:textId="62B1575F" w:rsidR="000A0437" w:rsidRPr="000245EF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Vassar College</w:t>
      </w:r>
    </w:p>
    <w:p w14:paraId="4FA1995B" w14:textId="374B7DF1" w:rsidR="000A0437" w:rsidRDefault="000A0437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Villanova University</w:t>
      </w:r>
    </w:p>
    <w:p w14:paraId="55080947" w14:textId="176533FD" w:rsidR="005101CF" w:rsidRPr="00415338" w:rsidRDefault="005101CF" w:rsidP="00954464">
      <w:pPr>
        <w:pStyle w:val="NoSpacing"/>
        <w:rPr>
          <w:sz w:val="14"/>
          <w:szCs w:val="14"/>
        </w:rPr>
      </w:pPr>
      <w:r w:rsidRPr="00415338">
        <w:rPr>
          <w:sz w:val="14"/>
          <w:szCs w:val="14"/>
        </w:rPr>
        <w:t>Virginia Commonwealth</w:t>
      </w:r>
      <w:r w:rsidR="00415338" w:rsidRPr="00415338">
        <w:rPr>
          <w:sz w:val="14"/>
          <w:szCs w:val="14"/>
        </w:rPr>
        <w:t xml:space="preserve"> University</w:t>
      </w:r>
    </w:p>
    <w:p w14:paraId="141200D2" w14:textId="47AEE889" w:rsidR="000A0437" w:rsidRDefault="00BD4ECD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Virginia</w:t>
      </w:r>
      <w:r w:rsidR="00606792" w:rsidRPr="000245EF">
        <w:rPr>
          <w:sz w:val="18"/>
          <w:szCs w:val="18"/>
        </w:rPr>
        <w:t xml:space="preserve"> Tech University</w:t>
      </w:r>
    </w:p>
    <w:p w14:paraId="7EDF6E50" w14:textId="4EE68A2D" w:rsidR="00446CAB" w:rsidRPr="000245EF" w:rsidRDefault="00446CAB" w:rsidP="0095446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Walnut Hill</w:t>
      </w:r>
      <w:r w:rsidR="00AF5AE2">
        <w:rPr>
          <w:sz w:val="18"/>
          <w:szCs w:val="18"/>
        </w:rPr>
        <w:t xml:space="preserve"> University</w:t>
      </w:r>
    </w:p>
    <w:p w14:paraId="6A7AAC09" w14:textId="132B1891" w:rsidR="00606792" w:rsidRPr="000245EF" w:rsidRDefault="00606792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West Chester University</w:t>
      </w:r>
    </w:p>
    <w:p w14:paraId="5911B0DB" w14:textId="7210F3DF" w:rsidR="00606792" w:rsidRPr="000245EF" w:rsidRDefault="006905F0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Widener University</w:t>
      </w:r>
    </w:p>
    <w:p w14:paraId="3E223E62" w14:textId="2E806730" w:rsidR="006905F0" w:rsidRPr="000245EF" w:rsidRDefault="00283DD9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 xml:space="preserve">Williamson College of Tech. </w:t>
      </w:r>
    </w:p>
    <w:p w14:paraId="121CBC22" w14:textId="6650F128" w:rsidR="00283DD9" w:rsidRPr="00C26B75" w:rsidRDefault="00DE7778" w:rsidP="00954464">
      <w:pPr>
        <w:pStyle w:val="NoSpacing"/>
        <w:rPr>
          <w:sz w:val="16"/>
          <w:szCs w:val="16"/>
        </w:rPr>
      </w:pPr>
      <w:r w:rsidRPr="00C26B75">
        <w:rPr>
          <w:sz w:val="16"/>
          <w:szCs w:val="16"/>
        </w:rPr>
        <w:t>Worchester</w:t>
      </w:r>
      <w:r w:rsidR="00F40ADF" w:rsidRPr="00C26B75">
        <w:rPr>
          <w:sz w:val="16"/>
          <w:szCs w:val="16"/>
        </w:rPr>
        <w:t xml:space="preserve"> Poly</w:t>
      </w:r>
      <w:r w:rsidR="00C35419" w:rsidRPr="00C26B75">
        <w:rPr>
          <w:sz w:val="16"/>
          <w:szCs w:val="16"/>
        </w:rPr>
        <w:t>tech</w:t>
      </w:r>
      <w:r w:rsidR="00ED07F9" w:rsidRPr="00C26B75">
        <w:rPr>
          <w:sz w:val="16"/>
          <w:szCs w:val="16"/>
        </w:rPr>
        <w:t>nic Institute</w:t>
      </w:r>
    </w:p>
    <w:p w14:paraId="27ED2C1A" w14:textId="04458DA0" w:rsidR="00ED07F9" w:rsidRPr="000245EF" w:rsidRDefault="00CB48EA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Yale University</w:t>
      </w:r>
    </w:p>
    <w:p w14:paraId="201196EF" w14:textId="0D3E6D97" w:rsidR="006D239B" w:rsidRPr="00611E96" w:rsidRDefault="00CB48EA" w:rsidP="00954464">
      <w:pPr>
        <w:pStyle w:val="NoSpacing"/>
        <w:rPr>
          <w:sz w:val="18"/>
          <w:szCs w:val="18"/>
        </w:rPr>
      </w:pPr>
      <w:r w:rsidRPr="000245EF">
        <w:rPr>
          <w:sz w:val="18"/>
          <w:szCs w:val="18"/>
        </w:rPr>
        <w:t>York College of Pennsy</w:t>
      </w:r>
      <w:r w:rsidR="00336798" w:rsidRPr="000245EF">
        <w:rPr>
          <w:sz w:val="18"/>
          <w:szCs w:val="18"/>
        </w:rPr>
        <w:t>lvania</w:t>
      </w:r>
    </w:p>
    <w:sectPr w:rsidR="006D239B" w:rsidRPr="00611E96" w:rsidSect="00FE258E">
      <w:type w:val="continuous"/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B077" w14:textId="77777777" w:rsidR="00A42CF2" w:rsidRDefault="00A42CF2" w:rsidP="008B7075">
      <w:pPr>
        <w:spacing w:after="0" w:line="240" w:lineRule="auto"/>
      </w:pPr>
      <w:r>
        <w:separator/>
      </w:r>
    </w:p>
  </w:endnote>
  <w:endnote w:type="continuationSeparator" w:id="0">
    <w:p w14:paraId="188DF10F" w14:textId="77777777" w:rsidR="00A42CF2" w:rsidRDefault="00A42CF2" w:rsidP="008B7075">
      <w:pPr>
        <w:spacing w:after="0" w:line="240" w:lineRule="auto"/>
      </w:pPr>
      <w:r>
        <w:continuationSeparator/>
      </w:r>
    </w:p>
  </w:endnote>
  <w:endnote w:type="continuationNotice" w:id="1">
    <w:p w14:paraId="0AC9832D" w14:textId="77777777" w:rsidR="00A42CF2" w:rsidRDefault="00A42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3F36" w14:textId="77777777" w:rsidR="00A42CF2" w:rsidRDefault="00A42CF2" w:rsidP="008B7075">
      <w:pPr>
        <w:spacing w:after="0" w:line="240" w:lineRule="auto"/>
      </w:pPr>
      <w:r>
        <w:separator/>
      </w:r>
    </w:p>
  </w:footnote>
  <w:footnote w:type="continuationSeparator" w:id="0">
    <w:p w14:paraId="6CCA495E" w14:textId="77777777" w:rsidR="00A42CF2" w:rsidRDefault="00A42CF2" w:rsidP="008B7075">
      <w:pPr>
        <w:spacing w:after="0" w:line="240" w:lineRule="auto"/>
      </w:pPr>
      <w:r>
        <w:continuationSeparator/>
      </w:r>
    </w:p>
  </w:footnote>
  <w:footnote w:type="continuationNotice" w:id="1">
    <w:p w14:paraId="322A263D" w14:textId="77777777" w:rsidR="00A42CF2" w:rsidRDefault="00A42C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E42C1"/>
    <w:multiLevelType w:val="hybridMultilevel"/>
    <w:tmpl w:val="C8B0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8"/>
    <w:rsid w:val="00000759"/>
    <w:rsid w:val="00000A4D"/>
    <w:rsid w:val="00000EAD"/>
    <w:rsid w:val="0000154B"/>
    <w:rsid w:val="00003C84"/>
    <w:rsid w:val="00004F5B"/>
    <w:rsid w:val="0000736D"/>
    <w:rsid w:val="00007751"/>
    <w:rsid w:val="00007D63"/>
    <w:rsid w:val="0001067E"/>
    <w:rsid w:val="00011AB0"/>
    <w:rsid w:val="000132F7"/>
    <w:rsid w:val="00017E2A"/>
    <w:rsid w:val="000201B0"/>
    <w:rsid w:val="000217FB"/>
    <w:rsid w:val="00022BB7"/>
    <w:rsid w:val="000237C5"/>
    <w:rsid w:val="00023862"/>
    <w:rsid w:val="000245EF"/>
    <w:rsid w:val="0002560F"/>
    <w:rsid w:val="000271F3"/>
    <w:rsid w:val="0003184C"/>
    <w:rsid w:val="0003193C"/>
    <w:rsid w:val="00031A86"/>
    <w:rsid w:val="0003301E"/>
    <w:rsid w:val="00033AC4"/>
    <w:rsid w:val="00035197"/>
    <w:rsid w:val="00035E4B"/>
    <w:rsid w:val="00035F65"/>
    <w:rsid w:val="00040E35"/>
    <w:rsid w:val="00041D08"/>
    <w:rsid w:val="00042AE1"/>
    <w:rsid w:val="00044A42"/>
    <w:rsid w:val="000529D7"/>
    <w:rsid w:val="0005509E"/>
    <w:rsid w:val="00055CAA"/>
    <w:rsid w:val="00056538"/>
    <w:rsid w:val="00056EC4"/>
    <w:rsid w:val="00057B48"/>
    <w:rsid w:val="000604AA"/>
    <w:rsid w:val="000621C5"/>
    <w:rsid w:val="00062E88"/>
    <w:rsid w:val="00064529"/>
    <w:rsid w:val="00064F9F"/>
    <w:rsid w:val="00066F65"/>
    <w:rsid w:val="00067A94"/>
    <w:rsid w:val="000714F2"/>
    <w:rsid w:val="00073F45"/>
    <w:rsid w:val="00074E78"/>
    <w:rsid w:val="000759E8"/>
    <w:rsid w:val="000761B0"/>
    <w:rsid w:val="0007628F"/>
    <w:rsid w:val="000764BB"/>
    <w:rsid w:val="00076FF5"/>
    <w:rsid w:val="000821C1"/>
    <w:rsid w:val="00084C2A"/>
    <w:rsid w:val="00084DCD"/>
    <w:rsid w:val="0009088E"/>
    <w:rsid w:val="00090AE1"/>
    <w:rsid w:val="00092C31"/>
    <w:rsid w:val="00096C94"/>
    <w:rsid w:val="00097294"/>
    <w:rsid w:val="00097915"/>
    <w:rsid w:val="000A0437"/>
    <w:rsid w:val="000A0C7C"/>
    <w:rsid w:val="000A202F"/>
    <w:rsid w:val="000A367E"/>
    <w:rsid w:val="000A479F"/>
    <w:rsid w:val="000A6796"/>
    <w:rsid w:val="000A67D0"/>
    <w:rsid w:val="000A7A4B"/>
    <w:rsid w:val="000B30AF"/>
    <w:rsid w:val="000B6131"/>
    <w:rsid w:val="000B75F8"/>
    <w:rsid w:val="000C07FC"/>
    <w:rsid w:val="000C0F2B"/>
    <w:rsid w:val="000C17CF"/>
    <w:rsid w:val="000C315A"/>
    <w:rsid w:val="000C398D"/>
    <w:rsid w:val="000C4E97"/>
    <w:rsid w:val="000C6C69"/>
    <w:rsid w:val="000D10F3"/>
    <w:rsid w:val="000D2D77"/>
    <w:rsid w:val="000D3113"/>
    <w:rsid w:val="000D4F3E"/>
    <w:rsid w:val="000D5507"/>
    <w:rsid w:val="000D62F7"/>
    <w:rsid w:val="000E0269"/>
    <w:rsid w:val="000E03A7"/>
    <w:rsid w:val="000E1FAA"/>
    <w:rsid w:val="000F46FF"/>
    <w:rsid w:val="000F6F6C"/>
    <w:rsid w:val="0010018C"/>
    <w:rsid w:val="001004C3"/>
    <w:rsid w:val="0010296D"/>
    <w:rsid w:val="001032B5"/>
    <w:rsid w:val="00103A1D"/>
    <w:rsid w:val="00107CE1"/>
    <w:rsid w:val="0011068F"/>
    <w:rsid w:val="00110829"/>
    <w:rsid w:val="0011262F"/>
    <w:rsid w:val="00112C69"/>
    <w:rsid w:val="00116BDB"/>
    <w:rsid w:val="00117F20"/>
    <w:rsid w:val="00120735"/>
    <w:rsid w:val="00124C5A"/>
    <w:rsid w:val="001254CF"/>
    <w:rsid w:val="00126AE0"/>
    <w:rsid w:val="00126D25"/>
    <w:rsid w:val="00130D0A"/>
    <w:rsid w:val="001354BD"/>
    <w:rsid w:val="00135A91"/>
    <w:rsid w:val="001419DC"/>
    <w:rsid w:val="00142311"/>
    <w:rsid w:val="001444E7"/>
    <w:rsid w:val="00145E7E"/>
    <w:rsid w:val="00146D98"/>
    <w:rsid w:val="00147A84"/>
    <w:rsid w:val="00150573"/>
    <w:rsid w:val="00152BDE"/>
    <w:rsid w:val="00156CE4"/>
    <w:rsid w:val="00161443"/>
    <w:rsid w:val="00162D59"/>
    <w:rsid w:val="00163449"/>
    <w:rsid w:val="00171794"/>
    <w:rsid w:val="00173A9B"/>
    <w:rsid w:val="00174008"/>
    <w:rsid w:val="00175B44"/>
    <w:rsid w:val="00176EF5"/>
    <w:rsid w:val="00180A74"/>
    <w:rsid w:val="001811CD"/>
    <w:rsid w:val="0018524F"/>
    <w:rsid w:val="001878F8"/>
    <w:rsid w:val="001906A4"/>
    <w:rsid w:val="00192187"/>
    <w:rsid w:val="001934C7"/>
    <w:rsid w:val="001972AE"/>
    <w:rsid w:val="001A0CB6"/>
    <w:rsid w:val="001A1690"/>
    <w:rsid w:val="001A613D"/>
    <w:rsid w:val="001A6BEA"/>
    <w:rsid w:val="001A6E8D"/>
    <w:rsid w:val="001B09A0"/>
    <w:rsid w:val="001B4140"/>
    <w:rsid w:val="001B4345"/>
    <w:rsid w:val="001B55B4"/>
    <w:rsid w:val="001B7E66"/>
    <w:rsid w:val="001C3D5F"/>
    <w:rsid w:val="001C5000"/>
    <w:rsid w:val="001C626C"/>
    <w:rsid w:val="001C6844"/>
    <w:rsid w:val="001C6FB4"/>
    <w:rsid w:val="001D1482"/>
    <w:rsid w:val="001D3154"/>
    <w:rsid w:val="001D40CD"/>
    <w:rsid w:val="001D5547"/>
    <w:rsid w:val="001E079A"/>
    <w:rsid w:val="001E1207"/>
    <w:rsid w:val="001E35E4"/>
    <w:rsid w:val="001E3B7D"/>
    <w:rsid w:val="001E6B3E"/>
    <w:rsid w:val="001E6BA4"/>
    <w:rsid w:val="001E70D3"/>
    <w:rsid w:val="001F3877"/>
    <w:rsid w:val="001F3C89"/>
    <w:rsid w:val="001F7973"/>
    <w:rsid w:val="001F7F49"/>
    <w:rsid w:val="002000BD"/>
    <w:rsid w:val="002004E9"/>
    <w:rsid w:val="00204852"/>
    <w:rsid w:val="00204C08"/>
    <w:rsid w:val="002071D9"/>
    <w:rsid w:val="0021516C"/>
    <w:rsid w:val="00217524"/>
    <w:rsid w:val="00222D56"/>
    <w:rsid w:val="00222E55"/>
    <w:rsid w:val="00222ECC"/>
    <w:rsid w:val="00232E33"/>
    <w:rsid w:val="00236DF1"/>
    <w:rsid w:val="00237CED"/>
    <w:rsid w:val="002455CA"/>
    <w:rsid w:val="00245FD6"/>
    <w:rsid w:val="00246D8A"/>
    <w:rsid w:val="00247DBB"/>
    <w:rsid w:val="00250913"/>
    <w:rsid w:val="00251F0C"/>
    <w:rsid w:val="00252DAD"/>
    <w:rsid w:val="002543BA"/>
    <w:rsid w:val="002549A5"/>
    <w:rsid w:val="00255375"/>
    <w:rsid w:val="00255916"/>
    <w:rsid w:val="0025601D"/>
    <w:rsid w:val="00257226"/>
    <w:rsid w:val="002574C6"/>
    <w:rsid w:val="00261F34"/>
    <w:rsid w:val="00263FB5"/>
    <w:rsid w:val="002700A9"/>
    <w:rsid w:val="00270858"/>
    <w:rsid w:val="00271948"/>
    <w:rsid w:val="00273D9E"/>
    <w:rsid w:val="002752B3"/>
    <w:rsid w:val="00277987"/>
    <w:rsid w:val="00280D27"/>
    <w:rsid w:val="00280DCE"/>
    <w:rsid w:val="00283DD9"/>
    <w:rsid w:val="00284FDD"/>
    <w:rsid w:val="00291636"/>
    <w:rsid w:val="00292891"/>
    <w:rsid w:val="00292A4D"/>
    <w:rsid w:val="00293072"/>
    <w:rsid w:val="00295BA2"/>
    <w:rsid w:val="002960D4"/>
    <w:rsid w:val="00296BAF"/>
    <w:rsid w:val="002A03C9"/>
    <w:rsid w:val="002A3096"/>
    <w:rsid w:val="002A4C90"/>
    <w:rsid w:val="002A4DA0"/>
    <w:rsid w:val="002A5D78"/>
    <w:rsid w:val="002A6742"/>
    <w:rsid w:val="002A7ACF"/>
    <w:rsid w:val="002B0109"/>
    <w:rsid w:val="002B02B5"/>
    <w:rsid w:val="002B1274"/>
    <w:rsid w:val="002B1681"/>
    <w:rsid w:val="002B1D4B"/>
    <w:rsid w:val="002B4E93"/>
    <w:rsid w:val="002B63F6"/>
    <w:rsid w:val="002B78B0"/>
    <w:rsid w:val="002C06EB"/>
    <w:rsid w:val="002C12DD"/>
    <w:rsid w:val="002C3D96"/>
    <w:rsid w:val="002C4D3B"/>
    <w:rsid w:val="002C565F"/>
    <w:rsid w:val="002C6260"/>
    <w:rsid w:val="002C6B21"/>
    <w:rsid w:val="002C6B68"/>
    <w:rsid w:val="002D2D2B"/>
    <w:rsid w:val="002D58C6"/>
    <w:rsid w:val="002D60E3"/>
    <w:rsid w:val="002D78B0"/>
    <w:rsid w:val="002D7B24"/>
    <w:rsid w:val="002E1308"/>
    <w:rsid w:val="002E1B16"/>
    <w:rsid w:val="002E2440"/>
    <w:rsid w:val="002E2723"/>
    <w:rsid w:val="002E6773"/>
    <w:rsid w:val="002F2269"/>
    <w:rsid w:val="002F23DC"/>
    <w:rsid w:val="002F3482"/>
    <w:rsid w:val="002F41E9"/>
    <w:rsid w:val="002F59EB"/>
    <w:rsid w:val="002F670B"/>
    <w:rsid w:val="002F6718"/>
    <w:rsid w:val="002F7D95"/>
    <w:rsid w:val="00300D85"/>
    <w:rsid w:val="00302C09"/>
    <w:rsid w:val="00303DA5"/>
    <w:rsid w:val="00306B54"/>
    <w:rsid w:val="003075B5"/>
    <w:rsid w:val="00313323"/>
    <w:rsid w:val="0031333C"/>
    <w:rsid w:val="00313346"/>
    <w:rsid w:val="00316A0B"/>
    <w:rsid w:val="00323916"/>
    <w:rsid w:val="00325074"/>
    <w:rsid w:val="0032554A"/>
    <w:rsid w:val="00330B40"/>
    <w:rsid w:val="00330FF1"/>
    <w:rsid w:val="00331BEE"/>
    <w:rsid w:val="003334E8"/>
    <w:rsid w:val="003351A5"/>
    <w:rsid w:val="00335BA0"/>
    <w:rsid w:val="00336798"/>
    <w:rsid w:val="00337C64"/>
    <w:rsid w:val="00341551"/>
    <w:rsid w:val="00343D5B"/>
    <w:rsid w:val="00345798"/>
    <w:rsid w:val="0034653D"/>
    <w:rsid w:val="00347BDF"/>
    <w:rsid w:val="0035037F"/>
    <w:rsid w:val="0035057F"/>
    <w:rsid w:val="0035583C"/>
    <w:rsid w:val="003562AA"/>
    <w:rsid w:val="0035736A"/>
    <w:rsid w:val="00357446"/>
    <w:rsid w:val="0036025E"/>
    <w:rsid w:val="003608DC"/>
    <w:rsid w:val="003637B3"/>
    <w:rsid w:val="00363C42"/>
    <w:rsid w:val="0036407D"/>
    <w:rsid w:val="003666EA"/>
    <w:rsid w:val="00366D4F"/>
    <w:rsid w:val="003677DC"/>
    <w:rsid w:val="003710F7"/>
    <w:rsid w:val="0037119B"/>
    <w:rsid w:val="003733EE"/>
    <w:rsid w:val="003770CC"/>
    <w:rsid w:val="00381209"/>
    <w:rsid w:val="00382972"/>
    <w:rsid w:val="00382C70"/>
    <w:rsid w:val="003837E3"/>
    <w:rsid w:val="00383E49"/>
    <w:rsid w:val="00386AB3"/>
    <w:rsid w:val="00386C3E"/>
    <w:rsid w:val="003873F4"/>
    <w:rsid w:val="00392486"/>
    <w:rsid w:val="003932AC"/>
    <w:rsid w:val="00393F31"/>
    <w:rsid w:val="00396CDC"/>
    <w:rsid w:val="003A2325"/>
    <w:rsid w:val="003A2BAF"/>
    <w:rsid w:val="003A3F04"/>
    <w:rsid w:val="003A4B47"/>
    <w:rsid w:val="003B1EB6"/>
    <w:rsid w:val="003B4367"/>
    <w:rsid w:val="003B5988"/>
    <w:rsid w:val="003B7FA1"/>
    <w:rsid w:val="003C22CF"/>
    <w:rsid w:val="003C2C3B"/>
    <w:rsid w:val="003C3FBB"/>
    <w:rsid w:val="003C409C"/>
    <w:rsid w:val="003C518C"/>
    <w:rsid w:val="003D050F"/>
    <w:rsid w:val="003D07DB"/>
    <w:rsid w:val="003D1024"/>
    <w:rsid w:val="003D10C3"/>
    <w:rsid w:val="003D1C95"/>
    <w:rsid w:val="003D4DC6"/>
    <w:rsid w:val="003D5A7E"/>
    <w:rsid w:val="003D5DA5"/>
    <w:rsid w:val="003D65EB"/>
    <w:rsid w:val="003D6F06"/>
    <w:rsid w:val="003E3412"/>
    <w:rsid w:val="003E7BE8"/>
    <w:rsid w:val="003F1E6D"/>
    <w:rsid w:val="003F36D3"/>
    <w:rsid w:val="003F3826"/>
    <w:rsid w:val="003F44BE"/>
    <w:rsid w:val="003F47C0"/>
    <w:rsid w:val="003F4BC2"/>
    <w:rsid w:val="00400464"/>
    <w:rsid w:val="00401045"/>
    <w:rsid w:val="0040125B"/>
    <w:rsid w:val="004023B6"/>
    <w:rsid w:val="00403FA1"/>
    <w:rsid w:val="00405D34"/>
    <w:rsid w:val="00412451"/>
    <w:rsid w:val="0041293B"/>
    <w:rsid w:val="00413213"/>
    <w:rsid w:val="0041467A"/>
    <w:rsid w:val="00414CB0"/>
    <w:rsid w:val="00414E61"/>
    <w:rsid w:val="00415338"/>
    <w:rsid w:val="00415C6A"/>
    <w:rsid w:val="0042167C"/>
    <w:rsid w:val="00422CE0"/>
    <w:rsid w:val="0042340A"/>
    <w:rsid w:val="004236F7"/>
    <w:rsid w:val="004239DB"/>
    <w:rsid w:val="004245FB"/>
    <w:rsid w:val="00425388"/>
    <w:rsid w:val="00425901"/>
    <w:rsid w:val="00440825"/>
    <w:rsid w:val="00443A04"/>
    <w:rsid w:val="00444401"/>
    <w:rsid w:val="00445F3F"/>
    <w:rsid w:val="00446CAB"/>
    <w:rsid w:val="00450121"/>
    <w:rsid w:val="00450A57"/>
    <w:rsid w:val="00451688"/>
    <w:rsid w:val="00454E0C"/>
    <w:rsid w:val="0045500D"/>
    <w:rsid w:val="00457DD3"/>
    <w:rsid w:val="004620F0"/>
    <w:rsid w:val="0046250A"/>
    <w:rsid w:val="00463F59"/>
    <w:rsid w:val="004643D9"/>
    <w:rsid w:val="0046455E"/>
    <w:rsid w:val="00464987"/>
    <w:rsid w:val="00465954"/>
    <w:rsid w:val="004659D3"/>
    <w:rsid w:val="0046691A"/>
    <w:rsid w:val="00470442"/>
    <w:rsid w:val="00471235"/>
    <w:rsid w:val="004717CB"/>
    <w:rsid w:val="00473441"/>
    <w:rsid w:val="00473766"/>
    <w:rsid w:val="004769B4"/>
    <w:rsid w:val="004814A7"/>
    <w:rsid w:val="004815C6"/>
    <w:rsid w:val="004834EC"/>
    <w:rsid w:val="004847E9"/>
    <w:rsid w:val="00485AC4"/>
    <w:rsid w:val="004867E8"/>
    <w:rsid w:val="00487ADB"/>
    <w:rsid w:val="00490ED2"/>
    <w:rsid w:val="00491458"/>
    <w:rsid w:val="00492ED8"/>
    <w:rsid w:val="004948D3"/>
    <w:rsid w:val="00494DAC"/>
    <w:rsid w:val="0049593E"/>
    <w:rsid w:val="004959E2"/>
    <w:rsid w:val="004970FB"/>
    <w:rsid w:val="00497102"/>
    <w:rsid w:val="00497379"/>
    <w:rsid w:val="004A2580"/>
    <w:rsid w:val="004A36B8"/>
    <w:rsid w:val="004A40CA"/>
    <w:rsid w:val="004B08E2"/>
    <w:rsid w:val="004B0AE9"/>
    <w:rsid w:val="004B361D"/>
    <w:rsid w:val="004B40EC"/>
    <w:rsid w:val="004B4E6F"/>
    <w:rsid w:val="004B52CA"/>
    <w:rsid w:val="004B5741"/>
    <w:rsid w:val="004B6B33"/>
    <w:rsid w:val="004C0BF4"/>
    <w:rsid w:val="004C10BC"/>
    <w:rsid w:val="004C10D4"/>
    <w:rsid w:val="004C7704"/>
    <w:rsid w:val="004D0A9E"/>
    <w:rsid w:val="004D15DA"/>
    <w:rsid w:val="004D2E89"/>
    <w:rsid w:val="004D2E97"/>
    <w:rsid w:val="004D3AED"/>
    <w:rsid w:val="004D3C15"/>
    <w:rsid w:val="004D4261"/>
    <w:rsid w:val="004D4D23"/>
    <w:rsid w:val="004D4D26"/>
    <w:rsid w:val="004D536E"/>
    <w:rsid w:val="004D7616"/>
    <w:rsid w:val="004E02FB"/>
    <w:rsid w:val="004E12F8"/>
    <w:rsid w:val="004E1E5B"/>
    <w:rsid w:val="004E2EBB"/>
    <w:rsid w:val="004E3108"/>
    <w:rsid w:val="004E59C7"/>
    <w:rsid w:val="004F0FEC"/>
    <w:rsid w:val="004F211F"/>
    <w:rsid w:val="004F22BB"/>
    <w:rsid w:val="004F3AFA"/>
    <w:rsid w:val="004F488A"/>
    <w:rsid w:val="004F4F86"/>
    <w:rsid w:val="004F5611"/>
    <w:rsid w:val="004F5E75"/>
    <w:rsid w:val="00500534"/>
    <w:rsid w:val="00500A4B"/>
    <w:rsid w:val="00501E47"/>
    <w:rsid w:val="00503946"/>
    <w:rsid w:val="00504677"/>
    <w:rsid w:val="0050699C"/>
    <w:rsid w:val="005101CF"/>
    <w:rsid w:val="00511D7E"/>
    <w:rsid w:val="00512429"/>
    <w:rsid w:val="00513E00"/>
    <w:rsid w:val="005145ED"/>
    <w:rsid w:val="005173F4"/>
    <w:rsid w:val="00522746"/>
    <w:rsid w:val="0052340E"/>
    <w:rsid w:val="00523BBD"/>
    <w:rsid w:val="00524766"/>
    <w:rsid w:val="00527E29"/>
    <w:rsid w:val="00531795"/>
    <w:rsid w:val="00534085"/>
    <w:rsid w:val="00534628"/>
    <w:rsid w:val="005351B4"/>
    <w:rsid w:val="00536720"/>
    <w:rsid w:val="00536CCC"/>
    <w:rsid w:val="00537218"/>
    <w:rsid w:val="00537357"/>
    <w:rsid w:val="005408AB"/>
    <w:rsid w:val="00542F00"/>
    <w:rsid w:val="0054529C"/>
    <w:rsid w:val="00545447"/>
    <w:rsid w:val="00547E2D"/>
    <w:rsid w:val="00551545"/>
    <w:rsid w:val="005531E9"/>
    <w:rsid w:val="00554189"/>
    <w:rsid w:val="00556AAA"/>
    <w:rsid w:val="00556E3D"/>
    <w:rsid w:val="005570F1"/>
    <w:rsid w:val="005605FB"/>
    <w:rsid w:val="005636B5"/>
    <w:rsid w:val="00563F5C"/>
    <w:rsid w:val="00564028"/>
    <w:rsid w:val="00567855"/>
    <w:rsid w:val="00573E4C"/>
    <w:rsid w:val="00574109"/>
    <w:rsid w:val="00575990"/>
    <w:rsid w:val="00576D34"/>
    <w:rsid w:val="00577EB8"/>
    <w:rsid w:val="005820DE"/>
    <w:rsid w:val="00582C91"/>
    <w:rsid w:val="00585D0E"/>
    <w:rsid w:val="005863F2"/>
    <w:rsid w:val="00586910"/>
    <w:rsid w:val="00591C7A"/>
    <w:rsid w:val="005942AB"/>
    <w:rsid w:val="00594B58"/>
    <w:rsid w:val="00594C3B"/>
    <w:rsid w:val="005950EC"/>
    <w:rsid w:val="00596F6C"/>
    <w:rsid w:val="005A2E9B"/>
    <w:rsid w:val="005B4217"/>
    <w:rsid w:val="005B5653"/>
    <w:rsid w:val="005B5D35"/>
    <w:rsid w:val="005B6B60"/>
    <w:rsid w:val="005C186D"/>
    <w:rsid w:val="005C2AAC"/>
    <w:rsid w:val="005C3825"/>
    <w:rsid w:val="005D0ACA"/>
    <w:rsid w:val="005D0E7A"/>
    <w:rsid w:val="005D196B"/>
    <w:rsid w:val="005D3905"/>
    <w:rsid w:val="005D60A5"/>
    <w:rsid w:val="005D716B"/>
    <w:rsid w:val="005E0B54"/>
    <w:rsid w:val="005E1357"/>
    <w:rsid w:val="005E188B"/>
    <w:rsid w:val="005E496C"/>
    <w:rsid w:val="005E4ECF"/>
    <w:rsid w:val="005E5F22"/>
    <w:rsid w:val="005E66C4"/>
    <w:rsid w:val="005F0A85"/>
    <w:rsid w:val="005F50BD"/>
    <w:rsid w:val="005F5D06"/>
    <w:rsid w:val="005F5F8B"/>
    <w:rsid w:val="006048C5"/>
    <w:rsid w:val="00604ACC"/>
    <w:rsid w:val="00605E28"/>
    <w:rsid w:val="00605E94"/>
    <w:rsid w:val="00606792"/>
    <w:rsid w:val="006075D0"/>
    <w:rsid w:val="00607C2B"/>
    <w:rsid w:val="00607C7D"/>
    <w:rsid w:val="00610A54"/>
    <w:rsid w:val="00610A69"/>
    <w:rsid w:val="00611B5B"/>
    <w:rsid w:val="00611E96"/>
    <w:rsid w:val="006167A6"/>
    <w:rsid w:val="00616FEF"/>
    <w:rsid w:val="0062042E"/>
    <w:rsid w:val="0062046E"/>
    <w:rsid w:val="0062186B"/>
    <w:rsid w:val="00621C7A"/>
    <w:rsid w:val="00621DF4"/>
    <w:rsid w:val="0062272B"/>
    <w:rsid w:val="00630075"/>
    <w:rsid w:val="006324BD"/>
    <w:rsid w:val="00634D91"/>
    <w:rsid w:val="00636F81"/>
    <w:rsid w:val="0064291D"/>
    <w:rsid w:val="00643426"/>
    <w:rsid w:val="006451F8"/>
    <w:rsid w:val="006474DF"/>
    <w:rsid w:val="0065071E"/>
    <w:rsid w:val="00650BCC"/>
    <w:rsid w:val="006518F4"/>
    <w:rsid w:val="0065240F"/>
    <w:rsid w:val="00655695"/>
    <w:rsid w:val="00663810"/>
    <w:rsid w:val="00663C21"/>
    <w:rsid w:val="006641D5"/>
    <w:rsid w:val="00664412"/>
    <w:rsid w:val="0066505C"/>
    <w:rsid w:val="0066535B"/>
    <w:rsid w:val="0067092C"/>
    <w:rsid w:val="00672883"/>
    <w:rsid w:val="00676A48"/>
    <w:rsid w:val="00676D3F"/>
    <w:rsid w:val="00680197"/>
    <w:rsid w:val="00680973"/>
    <w:rsid w:val="006816EE"/>
    <w:rsid w:val="0068304C"/>
    <w:rsid w:val="0068425D"/>
    <w:rsid w:val="00684CDC"/>
    <w:rsid w:val="00685A8A"/>
    <w:rsid w:val="006905F0"/>
    <w:rsid w:val="00691499"/>
    <w:rsid w:val="00691B26"/>
    <w:rsid w:val="006926D8"/>
    <w:rsid w:val="00695F02"/>
    <w:rsid w:val="00696B95"/>
    <w:rsid w:val="006A0DD8"/>
    <w:rsid w:val="006A1FF7"/>
    <w:rsid w:val="006A2BF5"/>
    <w:rsid w:val="006A3D54"/>
    <w:rsid w:val="006A4AD9"/>
    <w:rsid w:val="006A5475"/>
    <w:rsid w:val="006A5D03"/>
    <w:rsid w:val="006A7C33"/>
    <w:rsid w:val="006B00CD"/>
    <w:rsid w:val="006B023D"/>
    <w:rsid w:val="006B06F0"/>
    <w:rsid w:val="006B227E"/>
    <w:rsid w:val="006B3AFF"/>
    <w:rsid w:val="006B491C"/>
    <w:rsid w:val="006B7FFE"/>
    <w:rsid w:val="006C0345"/>
    <w:rsid w:val="006C0DE4"/>
    <w:rsid w:val="006C1EA0"/>
    <w:rsid w:val="006C2789"/>
    <w:rsid w:val="006C2F11"/>
    <w:rsid w:val="006C52C4"/>
    <w:rsid w:val="006C7AF3"/>
    <w:rsid w:val="006D239B"/>
    <w:rsid w:val="006D482C"/>
    <w:rsid w:val="006D4CEA"/>
    <w:rsid w:val="006D6282"/>
    <w:rsid w:val="006D6ADA"/>
    <w:rsid w:val="006D7B13"/>
    <w:rsid w:val="006E2846"/>
    <w:rsid w:val="006E3EFA"/>
    <w:rsid w:val="006E5A56"/>
    <w:rsid w:val="006E62AF"/>
    <w:rsid w:val="006E6B19"/>
    <w:rsid w:val="006F2AED"/>
    <w:rsid w:val="006F2CB1"/>
    <w:rsid w:val="007022A8"/>
    <w:rsid w:val="00703012"/>
    <w:rsid w:val="0070360E"/>
    <w:rsid w:val="00704279"/>
    <w:rsid w:val="00711236"/>
    <w:rsid w:val="00711B07"/>
    <w:rsid w:val="00712890"/>
    <w:rsid w:val="00713519"/>
    <w:rsid w:val="00714B2A"/>
    <w:rsid w:val="00714B60"/>
    <w:rsid w:val="0071763A"/>
    <w:rsid w:val="00717DF7"/>
    <w:rsid w:val="0072063E"/>
    <w:rsid w:val="00720C30"/>
    <w:rsid w:val="00721B3F"/>
    <w:rsid w:val="0072414A"/>
    <w:rsid w:val="0072514B"/>
    <w:rsid w:val="007252AB"/>
    <w:rsid w:val="0073009B"/>
    <w:rsid w:val="00730980"/>
    <w:rsid w:val="00730E66"/>
    <w:rsid w:val="007321B0"/>
    <w:rsid w:val="00735442"/>
    <w:rsid w:val="00735F49"/>
    <w:rsid w:val="007364F4"/>
    <w:rsid w:val="00737046"/>
    <w:rsid w:val="00742F61"/>
    <w:rsid w:val="00746B63"/>
    <w:rsid w:val="00746E0C"/>
    <w:rsid w:val="00746E89"/>
    <w:rsid w:val="007501F7"/>
    <w:rsid w:val="00750FE3"/>
    <w:rsid w:val="007522F0"/>
    <w:rsid w:val="00754A3F"/>
    <w:rsid w:val="00754D33"/>
    <w:rsid w:val="0076076C"/>
    <w:rsid w:val="0076149A"/>
    <w:rsid w:val="00761624"/>
    <w:rsid w:val="00762137"/>
    <w:rsid w:val="00762822"/>
    <w:rsid w:val="00762CA8"/>
    <w:rsid w:val="00762DE2"/>
    <w:rsid w:val="007638DF"/>
    <w:rsid w:val="00763C7B"/>
    <w:rsid w:val="00765379"/>
    <w:rsid w:val="00771A5C"/>
    <w:rsid w:val="00771C0C"/>
    <w:rsid w:val="00773BC8"/>
    <w:rsid w:val="00774CA4"/>
    <w:rsid w:val="00776E2B"/>
    <w:rsid w:val="00776F63"/>
    <w:rsid w:val="007857BE"/>
    <w:rsid w:val="007859A4"/>
    <w:rsid w:val="00785ED3"/>
    <w:rsid w:val="00786111"/>
    <w:rsid w:val="00786B9B"/>
    <w:rsid w:val="00787CB2"/>
    <w:rsid w:val="007908C7"/>
    <w:rsid w:val="007925C7"/>
    <w:rsid w:val="0079363E"/>
    <w:rsid w:val="00793897"/>
    <w:rsid w:val="00794F0B"/>
    <w:rsid w:val="00797C68"/>
    <w:rsid w:val="00797D2F"/>
    <w:rsid w:val="007A1D71"/>
    <w:rsid w:val="007A3B5C"/>
    <w:rsid w:val="007A69F7"/>
    <w:rsid w:val="007B2C9B"/>
    <w:rsid w:val="007B690B"/>
    <w:rsid w:val="007C1EB2"/>
    <w:rsid w:val="007C2920"/>
    <w:rsid w:val="007C2D5F"/>
    <w:rsid w:val="007C2E45"/>
    <w:rsid w:val="007C3870"/>
    <w:rsid w:val="007C6AED"/>
    <w:rsid w:val="007D046E"/>
    <w:rsid w:val="007D5647"/>
    <w:rsid w:val="007D5906"/>
    <w:rsid w:val="007D65A9"/>
    <w:rsid w:val="007D695F"/>
    <w:rsid w:val="007E5562"/>
    <w:rsid w:val="007E5CE6"/>
    <w:rsid w:val="007F2B8F"/>
    <w:rsid w:val="007F3290"/>
    <w:rsid w:val="007F349E"/>
    <w:rsid w:val="007F4FE4"/>
    <w:rsid w:val="00800BB9"/>
    <w:rsid w:val="00801816"/>
    <w:rsid w:val="008029BE"/>
    <w:rsid w:val="00803700"/>
    <w:rsid w:val="00807301"/>
    <w:rsid w:val="00811773"/>
    <w:rsid w:val="00811CC5"/>
    <w:rsid w:val="00815DF4"/>
    <w:rsid w:val="008162A1"/>
    <w:rsid w:val="00817EDE"/>
    <w:rsid w:val="00820AE5"/>
    <w:rsid w:val="00821C9F"/>
    <w:rsid w:val="008262B7"/>
    <w:rsid w:val="00826E43"/>
    <w:rsid w:val="008354E6"/>
    <w:rsid w:val="00836048"/>
    <w:rsid w:val="00836E6B"/>
    <w:rsid w:val="0084082F"/>
    <w:rsid w:val="00841F5E"/>
    <w:rsid w:val="00843507"/>
    <w:rsid w:val="0084533B"/>
    <w:rsid w:val="0084791E"/>
    <w:rsid w:val="00852108"/>
    <w:rsid w:val="0085567C"/>
    <w:rsid w:val="00855838"/>
    <w:rsid w:val="00855870"/>
    <w:rsid w:val="00857168"/>
    <w:rsid w:val="00857443"/>
    <w:rsid w:val="00857ACB"/>
    <w:rsid w:val="00861698"/>
    <w:rsid w:val="00864681"/>
    <w:rsid w:val="00865C8D"/>
    <w:rsid w:val="00870D38"/>
    <w:rsid w:val="00873158"/>
    <w:rsid w:val="00875514"/>
    <w:rsid w:val="00875AAE"/>
    <w:rsid w:val="0087634F"/>
    <w:rsid w:val="00876EFF"/>
    <w:rsid w:val="00881DEA"/>
    <w:rsid w:val="008872F2"/>
    <w:rsid w:val="00892858"/>
    <w:rsid w:val="00892F4A"/>
    <w:rsid w:val="0089576F"/>
    <w:rsid w:val="008966F7"/>
    <w:rsid w:val="00896C1F"/>
    <w:rsid w:val="008A038C"/>
    <w:rsid w:val="008A0A5D"/>
    <w:rsid w:val="008A0EEB"/>
    <w:rsid w:val="008A116D"/>
    <w:rsid w:val="008A2D82"/>
    <w:rsid w:val="008A4D2B"/>
    <w:rsid w:val="008A5049"/>
    <w:rsid w:val="008A5F7F"/>
    <w:rsid w:val="008A6522"/>
    <w:rsid w:val="008A7600"/>
    <w:rsid w:val="008A7628"/>
    <w:rsid w:val="008B3373"/>
    <w:rsid w:val="008B3806"/>
    <w:rsid w:val="008B48F9"/>
    <w:rsid w:val="008B49E0"/>
    <w:rsid w:val="008B4B7D"/>
    <w:rsid w:val="008B5103"/>
    <w:rsid w:val="008B63F9"/>
    <w:rsid w:val="008B7075"/>
    <w:rsid w:val="008B79C8"/>
    <w:rsid w:val="008C282C"/>
    <w:rsid w:val="008C286B"/>
    <w:rsid w:val="008C35AB"/>
    <w:rsid w:val="008C71B8"/>
    <w:rsid w:val="008C7750"/>
    <w:rsid w:val="008C7FC5"/>
    <w:rsid w:val="008D05E6"/>
    <w:rsid w:val="008D0EDE"/>
    <w:rsid w:val="008D11AF"/>
    <w:rsid w:val="008D4AB0"/>
    <w:rsid w:val="008E13DD"/>
    <w:rsid w:val="008E604B"/>
    <w:rsid w:val="008E7CFB"/>
    <w:rsid w:val="00902573"/>
    <w:rsid w:val="00905B51"/>
    <w:rsid w:val="00905B57"/>
    <w:rsid w:val="009060E9"/>
    <w:rsid w:val="009112BE"/>
    <w:rsid w:val="00913138"/>
    <w:rsid w:val="009158C5"/>
    <w:rsid w:val="0092019C"/>
    <w:rsid w:val="00920AD4"/>
    <w:rsid w:val="0092129E"/>
    <w:rsid w:val="00922473"/>
    <w:rsid w:val="009231E3"/>
    <w:rsid w:val="0092369D"/>
    <w:rsid w:val="009239C1"/>
    <w:rsid w:val="009254A1"/>
    <w:rsid w:val="009263BD"/>
    <w:rsid w:val="00927502"/>
    <w:rsid w:val="00933EC7"/>
    <w:rsid w:val="009359BB"/>
    <w:rsid w:val="00936C51"/>
    <w:rsid w:val="009433E2"/>
    <w:rsid w:val="00943B4E"/>
    <w:rsid w:val="009449FA"/>
    <w:rsid w:val="00947CE6"/>
    <w:rsid w:val="00947D8A"/>
    <w:rsid w:val="00953218"/>
    <w:rsid w:val="00954464"/>
    <w:rsid w:val="00954CDA"/>
    <w:rsid w:val="00954DB3"/>
    <w:rsid w:val="00961111"/>
    <w:rsid w:val="0096155D"/>
    <w:rsid w:val="00964CAA"/>
    <w:rsid w:val="0096511D"/>
    <w:rsid w:val="009651E9"/>
    <w:rsid w:val="0096522B"/>
    <w:rsid w:val="009659BE"/>
    <w:rsid w:val="00966615"/>
    <w:rsid w:val="00966949"/>
    <w:rsid w:val="0097381C"/>
    <w:rsid w:val="00974154"/>
    <w:rsid w:val="00977120"/>
    <w:rsid w:val="00977393"/>
    <w:rsid w:val="009777CD"/>
    <w:rsid w:val="00984621"/>
    <w:rsid w:val="009846E9"/>
    <w:rsid w:val="00984E06"/>
    <w:rsid w:val="009866BE"/>
    <w:rsid w:val="009868DB"/>
    <w:rsid w:val="0098727F"/>
    <w:rsid w:val="00991334"/>
    <w:rsid w:val="00991C8B"/>
    <w:rsid w:val="0099203B"/>
    <w:rsid w:val="00993D94"/>
    <w:rsid w:val="009947DF"/>
    <w:rsid w:val="009A123A"/>
    <w:rsid w:val="009A33CD"/>
    <w:rsid w:val="009A3E92"/>
    <w:rsid w:val="009A4493"/>
    <w:rsid w:val="009A58F6"/>
    <w:rsid w:val="009B16AB"/>
    <w:rsid w:val="009B1F61"/>
    <w:rsid w:val="009B47F5"/>
    <w:rsid w:val="009B49B0"/>
    <w:rsid w:val="009B5E7B"/>
    <w:rsid w:val="009B5F37"/>
    <w:rsid w:val="009B6783"/>
    <w:rsid w:val="009B7268"/>
    <w:rsid w:val="009B76E7"/>
    <w:rsid w:val="009C02CA"/>
    <w:rsid w:val="009C3AA1"/>
    <w:rsid w:val="009C4330"/>
    <w:rsid w:val="009C4B38"/>
    <w:rsid w:val="009C4D20"/>
    <w:rsid w:val="009C6266"/>
    <w:rsid w:val="009D6378"/>
    <w:rsid w:val="009D7EBD"/>
    <w:rsid w:val="009E0C04"/>
    <w:rsid w:val="009E13F4"/>
    <w:rsid w:val="009E1949"/>
    <w:rsid w:val="009E1FA5"/>
    <w:rsid w:val="009E21AC"/>
    <w:rsid w:val="009E4207"/>
    <w:rsid w:val="00A0143C"/>
    <w:rsid w:val="00A023CB"/>
    <w:rsid w:val="00A051AD"/>
    <w:rsid w:val="00A106F9"/>
    <w:rsid w:val="00A1175E"/>
    <w:rsid w:val="00A13248"/>
    <w:rsid w:val="00A1382E"/>
    <w:rsid w:val="00A146A9"/>
    <w:rsid w:val="00A1478D"/>
    <w:rsid w:val="00A14FBA"/>
    <w:rsid w:val="00A15FE5"/>
    <w:rsid w:val="00A16A5B"/>
    <w:rsid w:val="00A20233"/>
    <w:rsid w:val="00A203EE"/>
    <w:rsid w:val="00A2369A"/>
    <w:rsid w:val="00A23CC7"/>
    <w:rsid w:val="00A23F63"/>
    <w:rsid w:val="00A25829"/>
    <w:rsid w:val="00A27234"/>
    <w:rsid w:val="00A31C9B"/>
    <w:rsid w:val="00A34BE4"/>
    <w:rsid w:val="00A35CCB"/>
    <w:rsid w:val="00A36222"/>
    <w:rsid w:val="00A37F0F"/>
    <w:rsid w:val="00A41286"/>
    <w:rsid w:val="00A41A9F"/>
    <w:rsid w:val="00A41D68"/>
    <w:rsid w:val="00A42CF2"/>
    <w:rsid w:val="00A45291"/>
    <w:rsid w:val="00A45396"/>
    <w:rsid w:val="00A454B7"/>
    <w:rsid w:val="00A4598D"/>
    <w:rsid w:val="00A517DB"/>
    <w:rsid w:val="00A540C0"/>
    <w:rsid w:val="00A55510"/>
    <w:rsid w:val="00A56BD4"/>
    <w:rsid w:val="00A56D6A"/>
    <w:rsid w:val="00A60E1F"/>
    <w:rsid w:val="00A6260B"/>
    <w:rsid w:val="00A62ECB"/>
    <w:rsid w:val="00A658B6"/>
    <w:rsid w:val="00A65A0D"/>
    <w:rsid w:val="00A734B3"/>
    <w:rsid w:val="00A73D1D"/>
    <w:rsid w:val="00A8229D"/>
    <w:rsid w:val="00A82B9F"/>
    <w:rsid w:val="00A83126"/>
    <w:rsid w:val="00A8318E"/>
    <w:rsid w:val="00A86409"/>
    <w:rsid w:val="00A9211E"/>
    <w:rsid w:val="00A9325C"/>
    <w:rsid w:val="00A9390D"/>
    <w:rsid w:val="00A96CCB"/>
    <w:rsid w:val="00A97412"/>
    <w:rsid w:val="00AA1536"/>
    <w:rsid w:val="00AA26BE"/>
    <w:rsid w:val="00AA39BE"/>
    <w:rsid w:val="00AA3F99"/>
    <w:rsid w:val="00AA4D7B"/>
    <w:rsid w:val="00AA62D8"/>
    <w:rsid w:val="00AB384E"/>
    <w:rsid w:val="00AB3D05"/>
    <w:rsid w:val="00AB58F9"/>
    <w:rsid w:val="00AB7D86"/>
    <w:rsid w:val="00AC1046"/>
    <w:rsid w:val="00AC3BE0"/>
    <w:rsid w:val="00AC4490"/>
    <w:rsid w:val="00AC674E"/>
    <w:rsid w:val="00AD09F3"/>
    <w:rsid w:val="00AD0B9F"/>
    <w:rsid w:val="00AD3256"/>
    <w:rsid w:val="00AD48C7"/>
    <w:rsid w:val="00AD5580"/>
    <w:rsid w:val="00AD5974"/>
    <w:rsid w:val="00AD66C4"/>
    <w:rsid w:val="00AE0961"/>
    <w:rsid w:val="00AE123F"/>
    <w:rsid w:val="00AE2471"/>
    <w:rsid w:val="00AE2F75"/>
    <w:rsid w:val="00AE321D"/>
    <w:rsid w:val="00AF0C90"/>
    <w:rsid w:val="00AF0E69"/>
    <w:rsid w:val="00AF2351"/>
    <w:rsid w:val="00AF34FC"/>
    <w:rsid w:val="00AF3A0A"/>
    <w:rsid w:val="00AF3D97"/>
    <w:rsid w:val="00AF5A54"/>
    <w:rsid w:val="00AF5AE2"/>
    <w:rsid w:val="00AF5EDC"/>
    <w:rsid w:val="00AF77F1"/>
    <w:rsid w:val="00AF7E78"/>
    <w:rsid w:val="00B0007F"/>
    <w:rsid w:val="00B06CFE"/>
    <w:rsid w:val="00B1278E"/>
    <w:rsid w:val="00B14129"/>
    <w:rsid w:val="00B162B0"/>
    <w:rsid w:val="00B1699F"/>
    <w:rsid w:val="00B17E0B"/>
    <w:rsid w:val="00B211C7"/>
    <w:rsid w:val="00B211DD"/>
    <w:rsid w:val="00B224F6"/>
    <w:rsid w:val="00B22D1C"/>
    <w:rsid w:val="00B240A0"/>
    <w:rsid w:val="00B2480F"/>
    <w:rsid w:val="00B24AB5"/>
    <w:rsid w:val="00B25600"/>
    <w:rsid w:val="00B25728"/>
    <w:rsid w:val="00B26B31"/>
    <w:rsid w:val="00B26F3C"/>
    <w:rsid w:val="00B3183E"/>
    <w:rsid w:val="00B35800"/>
    <w:rsid w:val="00B407FC"/>
    <w:rsid w:val="00B40B59"/>
    <w:rsid w:val="00B4262E"/>
    <w:rsid w:val="00B437AE"/>
    <w:rsid w:val="00B43ACE"/>
    <w:rsid w:val="00B45430"/>
    <w:rsid w:val="00B51B99"/>
    <w:rsid w:val="00B538C5"/>
    <w:rsid w:val="00B55299"/>
    <w:rsid w:val="00B5725D"/>
    <w:rsid w:val="00B61212"/>
    <w:rsid w:val="00B61471"/>
    <w:rsid w:val="00B62C93"/>
    <w:rsid w:val="00B62EAD"/>
    <w:rsid w:val="00B637D1"/>
    <w:rsid w:val="00B67CEA"/>
    <w:rsid w:val="00B7046A"/>
    <w:rsid w:val="00B707A1"/>
    <w:rsid w:val="00B723DD"/>
    <w:rsid w:val="00B74CD0"/>
    <w:rsid w:val="00B76DF1"/>
    <w:rsid w:val="00B8058E"/>
    <w:rsid w:val="00B80AAB"/>
    <w:rsid w:val="00B8106C"/>
    <w:rsid w:val="00B86395"/>
    <w:rsid w:val="00B86F7B"/>
    <w:rsid w:val="00B91B14"/>
    <w:rsid w:val="00B9322B"/>
    <w:rsid w:val="00B9453A"/>
    <w:rsid w:val="00B9629E"/>
    <w:rsid w:val="00B966EA"/>
    <w:rsid w:val="00B97D66"/>
    <w:rsid w:val="00BA18E9"/>
    <w:rsid w:val="00BA2F0B"/>
    <w:rsid w:val="00BA2F98"/>
    <w:rsid w:val="00BA4409"/>
    <w:rsid w:val="00BA50C6"/>
    <w:rsid w:val="00BA51E5"/>
    <w:rsid w:val="00BA6355"/>
    <w:rsid w:val="00BA6BED"/>
    <w:rsid w:val="00BA7A88"/>
    <w:rsid w:val="00BA7BA3"/>
    <w:rsid w:val="00BB32E2"/>
    <w:rsid w:val="00BB3C1C"/>
    <w:rsid w:val="00BB3C3F"/>
    <w:rsid w:val="00BB4C51"/>
    <w:rsid w:val="00BB5326"/>
    <w:rsid w:val="00BB734F"/>
    <w:rsid w:val="00BC1470"/>
    <w:rsid w:val="00BC19E6"/>
    <w:rsid w:val="00BC1E86"/>
    <w:rsid w:val="00BC2968"/>
    <w:rsid w:val="00BC37D1"/>
    <w:rsid w:val="00BC4202"/>
    <w:rsid w:val="00BC46F2"/>
    <w:rsid w:val="00BC7029"/>
    <w:rsid w:val="00BD2F54"/>
    <w:rsid w:val="00BD430D"/>
    <w:rsid w:val="00BD4ECD"/>
    <w:rsid w:val="00BD5D7F"/>
    <w:rsid w:val="00BD7D36"/>
    <w:rsid w:val="00BD7E97"/>
    <w:rsid w:val="00BE026B"/>
    <w:rsid w:val="00BE1CEA"/>
    <w:rsid w:val="00BE41E3"/>
    <w:rsid w:val="00BE47BA"/>
    <w:rsid w:val="00BE4AF3"/>
    <w:rsid w:val="00BE6DC2"/>
    <w:rsid w:val="00BE7A01"/>
    <w:rsid w:val="00BF12D2"/>
    <w:rsid w:val="00BF463E"/>
    <w:rsid w:val="00C027F3"/>
    <w:rsid w:val="00C02897"/>
    <w:rsid w:val="00C02AC0"/>
    <w:rsid w:val="00C06F5B"/>
    <w:rsid w:val="00C1005E"/>
    <w:rsid w:val="00C114CC"/>
    <w:rsid w:val="00C12FB2"/>
    <w:rsid w:val="00C16C72"/>
    <w:rsid w:val="00C23313"/>
    <w:rsid w:val="00C25EED"/>
    <w:rsid w:val="00C264F4"/>
    <w:rsid w:val="00C26B75"/>
    <w:rsid w:val="00C27DDF"/>
    <w:rsid w:val="00C27E15"/>
    <w:rsid w:val="00C318CF"/>
    <w:rsid w:val="00C322A1"/>
    <w:rsid w:val="00C348AC"/>
    <w:rsid w:val="00C35419"/>
    <w:rsid w:val="00C364FB"/>
    <w:rsid w:val="00C3662C"/>
    <w:rsid w:val="00C400CE"/>
    <w:rsid w:val="00C406F8"/>
    <w:rsid w:val="00C41CC8"/>
    <w:rsid w:val="00C43E5F"/>
    <w:rsid w:val="00C463CF"/>
    <w:rsid w:val="00C47942"/>
    <w:rsid w:val="00C550D6"/>
    <w:rsid w:val="00C55430"/>
    <w:rsid w:val="00C56AD2"/>
    <w:rsid w:val="00C5738D"/>
    <w:rsid w:val="00C60D6B"/>
    <w:rsid w:val="00C61D25"/>
    <w:rsid w:val="00C62E30"/>
    <w:rsid w:val="00C645CE"/>
    <w:rsid w:val="00C65DDF"/>
    <w:rsid w:val="00C66F07"/>
    <w:rsid w:val="00C768E8"/>
    <w:rsid w:val="00C76B72"/>
    <w:rsid w:val="00C77467"/>
    <w:rsid w:val="00C7774E"/>
    <w:rsid w:val="00C803BD"/>
    <w:rsid w:val="00C82520"/>
    <w:rsid w:val="00C836F0"/>
    <w:rsid w:val="00C85E4E"/>
    <w:rsid w:val="00C86D7C"/>
    <w:rsid w:val="00C90984"/>
    <w:rsid w:val="00C91EE2"/>
    <w:rsid w:val="00C9298D"/>
    <w:rsid w:val="00C95A8A"/>
    <w:rsid w:val="00CA15B9"/>
    <w:rsid w:val="00CA24D0"/>
    <w:rsid w:val="00CB0042"/>
    <w:rsid w:val="00CB1DB2"/>
    <w:rsid w:val="00CB20F0"/>
    <w:rsid w:val="00CB2A6B"/>
    <w:rsid w:val="00CB48EA"/>
    <w:rsid w:val="00CB4A12"/>
    <w:rsid w:val="00CB4CCF"/>
    <w:rsid w:val="00CB6CAF"/>
    <w:rsid w:val="00CC334D"/>
    <w:rsid w:val="00CC6647"/>
    <w:rsid w:val="00CC7C45"/>
    <w:rsid w:val="00CD1554"/>
    <w:rsid w:val="00CD21CE"/>
    <w:rsid w:val="00CD2CAD"/>
    <w:rsid w:val="00CD3430"/>
    <w:rsid w:val="00CD49CD"/>
    <w:rsid w:val="00CD6C50"/>
    <w:rsid w:val="00CE0239"/>
    <w:rsid w:val="00CE371E"/>
    <w:rsid w:val="00CE40D6"/>
    <w:rsid w:val="00CE4E6B"/>
    <w:rsid w:val="00CE7F7D"/>
    <w:rsid w:val="00CF1F01"/>
    <w:rsid w:val="00CF2278"/>
    <w:rsid w:val="00CF45C2"/>
    <w:rsid w:val="00CF4CCF"/>
    <w:rsid w:val="00CF7994"/>
    <w:rsid w:val="00D00281"/>
    <w:rsid w:val="00D00377"/>
    <w:rsid w:val="00D005D5"/>
    <w:rsid w:val="00D02B6D"/>
    <w:rsid w:val="00D04A79"/>
    <w:rsid w:val="00D05393"/>
    <w:rsid w:val="00D12913"/>
    <w:rsid w:val="00D13821"/>
    <w:rsid w:val="00D13D1D"/>
    <w:rsid w:val="00D14F14"/>
    <w:rsid w:val="00D20D65"/>
    <w:rsid w:val="00D211C0"/>
    <w:rsid w:val="00D224BB"/>
    <w:rsid w:val="00D23412"/>
    <w:rsid w:val="00D23962"/>
    <w:rsid w:val="00D240EB"/>
    <w:rsid w:val="00D24EA0"/>
    <w:rsid w:val="00D265FD"/>
    <w:rsid w:val="00D31C32"/>
    <w:rsid w:val="00D3327A"/>
    <w:rsid w:val="00D34C33"/>
    <w:rsid w:val="00D3763E"/>
    <w:rsid w:val="00D4046C"/>
    <w:rsid w:val="00D40ECE"/>
    <w:rsid w:val="00D42CD0"/>
    <w:rsid w:val="00D42FF6"/>
    <w:rsid w:val="00D432AC"/>
    <w:rsid w:val="00D4507D"/>
    <w:rsid w:val="00D5078C"/>
    <w:rsid w:val="00D509B1"/>
    <w:rsid w:val="00D5161D"/>
    <w:rsid w:val="00D53C60"/>
    <w:rsid w:val="00D5618C"/>
    <w:rsid w:val="00D579E4"/>
    <w:rsid w:val="00D60AD9"/>
    <w:rsid w:val="00D6252A"/>
    <w:rsid w:val="00D64916"/>
    <w:rsid w:val="00D677A7"/>
    <w:rsid w:val="00D70262"/>
    <w:rsid w:val="00D72839"/>
    <w:rsid w:val="00D72FB0"/>
    <w:rsid w:val="00D75BC1"/>
    <w:rsid w:val="00D779B6"/>
    <w:rsid w:val="00D80BE6"/>
    <w:rsid w:val="00D827E1"/>
    <w:rsid w:val="00D84C03"/>
    <w:rsid w:val="00D85D26"/>
    <w:rsid w:val="00D90817"/>
    <w:rsid w:val="00D91341"/>
    <w:rsid w:val="00D91B04"/>
    <w:rsid w:val="00D92C2A"/>
    <w:rsid w:val="00D93B32"/>
    <w:rsid w:val="00D96096"/>
    <w:rsid w:val="00D960CA"/>
    <w:rsid w:val="00D96A66"/>
    <w:rsid w:val="00DA1B54"/>
    <w:rsid w:val="00DA21CE"/>
    <w:rsid w:val="00DA27F1"/>
    <w:rsid w:val="00DA5B7E"/>
    <w:rsid w:val="00DA734D"/>
    <w:rsid w:val="00DB3C99"/>
    <w:rsid w:val="00DB5474"/>
    <w:rsid w:val="00DB6F60"/>
    <w:rsid w:val="00DC1D81"/>
    <w:rsid w:val="00DC32E0"/>
    <w:rsid w:val="00DC48B4"/>
    <w:rsid w:val="00DD0528"/>
    <w:rsid w:val="00DD212A"/>
    <w:rsid w:val="00DD446A"/>
    <w:rsid w:val="00DD5419"/>
    <w:rsid w:val="00DD6251"/>
    <w:rsid w:val="00DD77C4"/>
    <w:rsid w:val="00DE165B"/>
    <w:rsid w:val="00DE2852"/>
    <w:rsid w:val="00DE4AA7"/>
    <w:rsid w:val="00DE5034"/>
    <w:rsid w:val="00DE729F"/>
    <w:rsid w:val="00DE7778"/>
    <w:rsid w:val="00DF0C8B"/>
    <w:rsid w:val="00DF3A6F"/>
    <w:rsid w:val="00DF5C17"/>
    <w:rsid w:val="00DF76E3"/>
    <w:rsid w:val="00DF7A5D"/>
    <w:rsid w:val="00E0057A"/>
    <w:rsid w:val="00E0158C"/>
    <w:rsid w:val="00E01F4C"/>
    <w:rsid w:val="00E03AE2"/>
    <w:rsid w:val="00E054CA"/>
    <w:rsid w:val="00E05938"/>
    <w:rsid w:val="00E06762"/>
    <w:rsid w:val="00E0714F"/>
    <w:rsid w:val="00E103A6"/>
    <w:rsid w:val="00E11BC8"/>
    <w:rsid w:val="00E1210F"/>
    <w:rsid w:val="00E14353"/>
    <w:rsid w:val="00E17F15"/>
    <w:rsid w:val="00E20B55"/>
    <w:rsid w:val="00E244D7"/>
    <w:rsid w:val="00E3032E"/>
    <w:rsid w:val="00E33F51"/>
    <w:rsid w:val="00E4285F"/>
    <w:rsid w:val="00E42AC4"/>
    <w:rsid w:val="00E43A57"/>
    <w:rsid w:val="00E43AE3"/>
    <w:rsid w:val="00E463C4"/>
    <w:rsid w:val="00E46564"/>
    <w:rsid w:val="00E46DFA"/>
    <w:rsid w:val="00E51A30"/>
    <w:rsid w:val="00E522D8"/>
    <w:rsid w:val="00E5410C"/>
    <w:rsid w:val="00E542FA"/>
    <w:rsid w:val="00E57BC4"/>
    <w:rsid w:val="00E61341"/>
    <w:rsid w:val="00E61854"/>
    <w:rsid w:val="00E62E03"/>
    <w:rsid w:val="00E65478"/>
    <w:rsid w:val="00E65947"/>
    <w:rsid w:val="00E66F40"/>
    <w:rsid w:val="00E7205C"/>
    <w:rsid w:val="00E7310D"/>
    <w:rsid w:val="00E7311D"/>
    <w:rsid w:val="00E7338B"/>
    <w:rsid w:val="00E73992"/>
    <w:rsid w:val="00E77E8B"/>
    <w:rsid w:val="00E81257"/>
    <w:rsid w:val="00E81F2B"/>
    <w:rsid w:val="00E8221E"/>
    <w:rsid w:val="00E90F50"/>
    <w:rsid w:val="00E90FD2"/>
    <w:rsid w:val="00E91BB7"/>
    <w:rsid w:val="00E92C73"/>
    <w:rsid w:val="00E941F0"/>
    <w:rsid w:val="00E95A1D"/>
    <w:rsid w:val="00E97472"/>
    <w:rsid w:val="00E97BEB"/>
    <w:rsid w:val="00EA4B3F"/>
    <w:rsid w:val="00EA6742"/>
    <w:rsid w:val="00EB2986"/>
    <w:rsid w:val="00EB39FA"/>
    <w:rsid w:val="00EB5A33"/>
    <w:rsid w:val="00EB6631"/>
    <w:rsid w:val="00EB70EA"/>
    <w:rsid w:val="00EC510C"/>
    <w:rsid w:val="00EC74BD"/>
    <w:rsid w:val="00ED07F9"/>
    <w:rsid w:val="00ED2285"/>
    <w:rsid w:val="00ED2EDD"/>
    <w:rsid w:val="00ED3147"/>
    <w:rsid w:val="00ED32B2"/>
    <w:rsid w:val="00ED3F21"/>
    <w:rsid w:val="00ED524A"/>
    <w:rsid w:val="00ED5D07"/>
    <w:rsid w:val="00ED6A5F"/>
    <w:rsid w:val="00ED79D2"/>
    <w:rsid w:val="00EE044F"/>
    <w:rsid w:val="00EE0B1A"/>
    <w:rsid w:val="00EE1410"/>
    <w:rsid w:val="00EE1DB9"/>
    <w:rsid w:val="00EE30EB"/>
    <w:rsid w:val="00EE429F"/>
    <w:rsid w:val="00EE4541"/>
    <w:rsid w:val="00EE650D"/>
    <w:rsid w:val="00EF292D"/>
    <w:rsid w:val="00EF3FC6"/>
    <w:rsid w:val="00EF44AF"/>
    <w:rsid w:val="00EF49CF"/>
    <w:rsid w:val="00EF5399"/>
    <w:rsid w:val="00F0240F"/>
    <w:rsid w:val="00F02AB6"/>
    <w:rsid w:val="00F02D29"/>
    <w:rsid w:val="00F042E4"/>
    <w:rsid w:val="00F047BC"/>
    <w:rsid w:val="00F05CC1"/>
    <w:rsid w:val="00F060AC"/>
    <w:rsid w:val="00F0704A"/>
    <w:rsid w:val="00F079EF"/>
    <w:rsid w:val="00F11F81"/>
    <w:rsid w:val="00F2024E"/>
    <w:rsid w:val="00F211E2"/>
    <w:rsid w:val="00F228B3"/>
    <w:rsid w:val="00F27609"/>
    <w:rsid w:val="00F30361"/>
    <w:rsid w:val="00F311A4"/>
    <w:rsid w:val="00F361BD"/>
    <w:rsid w:val="00F40ADF"/>
    <w:rsid w:val="00F40F8F"/>
    <w:rsid w:val="00F4161E"/>
    <w:rsid w:val="00F4214E"/>
    <w:rsid w:val="00F42FE0"/>
    <w:rsid w:val="00F4312B"/>
    <w:rsid w:val="00F43970"/>
    <w:rsid w:val="00F43CB1"/>
    <w:rsid w:val="00F451C6"/>
    <w:rsid w:val="00F454B7"/>
    <w:rsid w:val="00F46D82"/>
    <w:rsid w:val="00F47606"/>
    <w:rsid w:val="00F51384"/>
    <w:rsid w:val="00F51ADB"/>
    <w:rsid w:val="00F51DD3"/>
    <w:rsid w:val="00F52CFD"/>
    <w:rsid w:val="00F54FC1"/>
    <w:rsid w:val="00F55469"/>
    <w:rsid w:val="00F55B24"/>
    <w:rsid w:val="00F5626C"/>
    <w:rsid w:val="00F57775"/>
    <w:rsid w:val="00F660B9"/>
    <w:rsid w:val="00F728D6"/>
    <w:rsid w:val="00F7670E"/>
    <w:rsid w:val="00F7757E"/>
    <w:rsid w:val="00F841DB"/>
    <w:rsid w:val="00F84F25"/>
    <w:rsid w:val="00F85DF4"/>
    <w:rsid w:val="00F865F8"/>
    <w:rsid w:val="00F90743"/>
    <w:rsid w:val="00F90E38"/>
    <w:rsid w:val="00F9111E"/>
    <w:rsid w:val="00F91181"/>
    <w:rsid w:val="00F917FB"/>
    <w:rsid w:val="00F94135"/>
    <w:rsid w:val="00F9478B"/>
    <w:rsid w:val="00F95D79"/>
    <w:rsid w:val="00F97689"/>
    <w:rsid w:val="00FA01F2"/>
    <w:rsid w:val="00FA0DFB"/>
    <w:rsid w:val="00FA2406"/>
    <w:rsid w:val="00FA3B54"/>
    <w:rsid w:val="00FA45BE"/>
    <w:rsid w:val="00FA549F"/>
    <w:rsid w:val="00FB1399"/>
    <w:rsid w:val="00FB2B4D"/>
    <w:rsid w:val="00FB3A44"/>
    <w:rsid w:val="00FB5930"/>
    <w:rsid w:val="00FB5F3A"/>
    <w:rsid w:val="00FB7379"/>
    <w:rsid w:val="00FB7591"/>
    <w:rsid w:val="00FB7714"/>
    <w:rsid w:val="00FC02B9"/>
    <w:rsid w:val="00FC07B5"/>
    <w:rsid w:val="00FC121D"/>
    <w:rsid w:val="00FC2254"/>
    <w:rsid w:val="00FC3CDC"/>
    <w:rsid w:val="00FC51B3"/>
    <w:rsid w:val="00FC6E58"/>
    <w:rsid w:val="00FC7037"/>
    <w:rsid w:val="00FD06D2"/>
    <w:rsid w:val="00FD421D"/>
    <w:rsid w:val="00FD737F"/>
    <w:rsid w:val="00FE0B84"/>
    <w:rsid w:val="00FE14E6"/>
    <w:rsid w:val="00FE258E"/>
    <w:rsid w:val="00FE4319"/>
    <w:rsid w:val="00FF333E"/>
    <w:rsid w:val="04F7918A"/>
    <w:rsid w:val="0C1F87B1"/>
    <w:rsid w:val="0F98C84C"/>
    <w:rsid w:val="0F99FB31"/>
    <w:rsid w:val="1414AD38"/>
    <w:rsid w:val="19B7A5AB"/>
    <w:rsid w:val="1B251B34"/>
    <w:rsid w:val="1BC3B94A"/>
    <w:rsid w:val="1FEC76DD"/>
    <w:rsid w:val="2C7530F9"/>
    <w:rsid w:val="2E4E1644"/>
    <w:rsid w:val="30C93A4D"/>
    <w:rsid w:val="360F4799"/>
    <w:rsid w:val="36396A30"/>
    <w:rsid w:val="57DE9E94"/>
    <w:rsid w:val="5BF3090F"/>
    <w:rsid w:val="72518458"/>
    <w:rsid w:val="773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E364"/>
  <w15:chartTrackingRefBased/>
  <w15:docId w15:val="{30942736-69E8-47DE-B05D-201C2EF9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1A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1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46E0C"/>
    <w:pPr>
      <w:ind w:left="720"/>
      <w:contextualSpacing/>
    </w:pPr>
  </w:style>
  <w:style w:type="table" w:styleId="TableGrid">
    <w:name w:val="Table Grid"/>
    <w:basedOn w:val="TableNormal"/>
    <w:uiPriority w:val="39"/>
    <w:rsid w:val="009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65C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B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75"/>
  </w:style>
  <w:style w:type="paragraph" w:styleId="Footer">
    <w:name w:val="footer"/>
    <w:basedOn w:val="Normal"/>
    <w:link w:val="FooterChar"/>
    <w:uiPriority w:val="99"/>
    <w:unhideWhenUsed/>
    <w:rsid w:val="008B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75"/>
  </w:style>
  <w:style w:type="character" w:customStyle="1" w:styleId="Heading1Char">
    <w:name w:val="Heading 1 Char"/>
    <w:basedOn w:val="DefaultParagraphFont"/>
    <w:link w:val="Heading1"/>
    <w:uiPriority w:val="9"/>
    <w:rsid w:val="006E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E2846"/>
    <w:pPr>
      <w:outlineLvl w:val="9"/>
    </w:pPr>
  </w:style>
  <w:style w:type="table" w:styleId="GridTable4-Accent1">
    <w:name w:val="Grid Table 4 Accent 1"/>
    <w:basedOn w:val="TableNormal"/>
    <w:uiPriority w:val="49"/>
    <w:rsid w:val="00D507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F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bit.org/" TargetMode="External"/><Relationship Id="rId18" Type="http://schemas.openxmlformats.org/officeDocument/2006/relationships/hyperlink" Target="https://www.cbsd.org/Page/2619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bsd.org/Page/26192" TargetMode="External"/><Relationship Id="rId17" Type="http://schemas.openxmlformats.org/officeDocument/2006/relationships/hyperlink" Target="https://www.mbi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sd.org/Page/26192" TargetMode="External"/><Relationship Id="rId20" Type="http://schemas.openxmlformats.org/officeDocument/2006/relationships/hyperlink" Target="https://www.cbsd.org/cbsouthh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bsd.org/cms/lib/PA01916442/Centricity/Domain/387/Program%20of%20Studies%202024-2025%20FINAL%20FOR%20WEBSI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bsd.org/cms/lib/PA01916442/Centricity/Domain/387/Program%20of%20Studies%202024-2025%20FINAL%20FOR%20WEBSIT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sd.org/Page/261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E9A0E04AF74B95F07F6902C1BF76" ma:contentTypeVersion="16" ma:contentTypeDescription="Create a new document." ma:contentTypeScope="" ma:versionID="693c4ef768f93f05584a2852e4cb39aa">
  <xsd:schema xmlns:xsd="http://www.w3.org/2001/XMLSchema" xmlns:xs="http://www.w3.org/2001/XMLSchema" xmlns:p="http://schemas.microsoft.com/office/2006/metadata/properties" xmlns:ns1="http://schemas.microsoft.com/sharepoint/v3" xmlns:ns3="6b0bf6b8-4215-427b-8910-3fb4a98aee9d" xmlns:ns4="acb5c53f-67d7-4e88-9790-575093b6d009" targetNamespace="http://schemas.microsoft.com/office/2006/metadata/properties" ma:root="true" ma:fieldsID="38aa9f06cdc008401bc50aa8696999e1" ns1:_="" ns3:_="" ns4:_="">
    <xsd:import namespace="http://schemas.microsoft.com/sharepoint/v3"/>
    <xsd:import namespace="6b0bf6b8-4215-427b-8910-3fb4a98aee9d"/>
    <xsd:import namespace="acb5c53f-67d7-4e88-9790-575093b6d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6b8-4215-427b-8910-3fb4a98a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c53f-67d7-4e88-9790-575093b6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1B0781-84BE-4053-B161-513870CD7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749F7-73AE-4A6C-AFB1-0C38FA4A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2879A-83B0-46E9-AD57-6E13C1CB2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AD68C-8A3B-456E-8440-3B21C42610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Links>
    <vt:vector size="30" baseType="variant"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https://www.cbsd.org/cbsouthhs</vt:lpwstr>
      </vt:variant>
      <vt:variant>
        <vt:lpwstr/>
      </vt:variant>
      <vt:variant>
        <vt:i4>4522002</vt:i4>
      </vt:variant>
      <vt:variant>
        <vt:i4>9</vt:i4>
      </vt:variant>
      <vt:variant>
        <vt:i4>0</vt:i4>
      </vt:variant>
      <vt:variant>
        <vt:i4>5</vt:i4>
      </vt:variant>
      <vt:variant>
        <vt:lpwstr>https://www.cbsd.org/cms/lib/PA01916442/Centricity/Domain/387/Program of Studies 2024-2025 FINAL FOR WEBSITE.pdf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https://www.cbsd.org/Page/26192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https://www.mbit.org/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https://www.cbsd.org/Page/26192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FORBES, CHRISTINE</dc:creator>
  <cp:keywords/>
  <dc:description/>
  <cp:lastModifiedBy>LADLEY, LAURA</cp:lastModifiedBy>
  <cp:revision>290</cp:revision>
  <cp:lastPrinted>2023-09-15T00:31:00Z</cp:lastPrinted>
  <dcterms:created xsi:type="dcterms:W3CDTF">2024-08-06T12:39:00Z</dcterms:created>
  <dcterms:modified xsi:type="dcterms:W3CDTF">2024-09-11T14:01:00Z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0x010100EFD0E9A0E04AF74B95F07F6902C1BF76</vt:lpwstr>
  </property>
</Properties>
</file>