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4AF3" w14:textId="160F43A4" w:rsidR="00BB57AA" w:rsidRPr="0017585B" w:rsidRDefault="00BB57AA" w:rsidP="00BB57AA">
      <w:pPr>
        <w:jc w:val="center"/>
        <w:rPr>
          <w:rFonts w:ascii="KG HAPPY" w:eastAsia="Malgun Gothic Semilight" w:hAnsi="KG HAPPY" w:cs="Malgun Gothic Semilight"/>
          <w:sz w:val="32"/>
          <w:szCs w:val="32"/>
        </w:rPr>
      </w:pPr>
      <w:r w:rsidRPr="0017585B">
        <w:rPr>
          <w:rFonts w:ascii="KG HAPPY" w:eastAsia="Malgun Gothic Semilight" w:hAnsi="KG HAPPY" w:cs="Malgun Gothic Semilight"/>
          <w:sz w:val="32"/>
          <w:szCs w:val="32"/>
        </w:rPr>
        <w:t>6</w:t>
      </w:r>
      <w:r w:rsidRPr="0017585B">
        <w:rPr>
          <w:rFonts w:ascii="KG HAPPY" w:eastAsia="Malgun Gothic Semilight" w:hAnsi="KG HAPPY" w:cs="Malgun Gothic Semilight"/>
          <w:sz w:val="32"/>
          <w:szCs w:val="32"/>
          <w:vertAlign w:val="superscript"/>
        </w:rPr>
        <w:t>th</w:t>
      </w:r>
      <w:r w:rsidRPr="0017585B">
        <w:rPr>
          <w:rFonts w:ascii="KG HAPPY" w:eastAsia="Malgun Gothic Semilight" w:hAnsi="KG HAPPY" w:cs="Malgun Gothic Semilight"/>
          <w:sz w:val="32"/>
          <w:szCs w:val="32"/>
        </w:rPr>
        <w:t xml:space="preserve"> Grade Supply List</w:t>
      </w:r>
    </w:p>
    <w:p w14:paraId="62A29729" w14:textId="77777777" w:rsidR="0017585B" w:rsidRPr="0017585B" w:rsidRDefault="0017585B" w:rsidP="0017585B">
      <w:pPr>
        <w:spacing w:line="360" w:lineRule="auto"/>
        <w:jc w:val="center"/>
        <w:rPr>
          <w:rFonts w:ascii="KG HAPPY" w:eastAsia="Malgun Gothic Semilight" w:hAnsi="KG HAPPY" w:cs="Malgun Gothic Semilight"/>
          <w:sz w:val="28"/>
          <w:szCs w:val="28"/>
        </w:rPr>
      </w:pPr>
    </w:p>
    <w:p w14:paraId="59288286" w14:textId="77777777" w:rsidR="002F6080" w:rsidRPr="0017585B" w:rsidRDefault="00BB57AA" w:rsidP="0017585B">
      <w:pPr>
        <w:pStyle w:val="ListParagraph"/>
        <w:numPr>
          <w:ilvl w:val="0"/>
          <w:numId w:val="1"/>
        </w:numPr>
        <w:spacing w:line="360" w:lineRule="auto"/>
        <w:rPr>
          <w:rFonts w:ascii="KG HAPPY Solid" w:eastAsia="Malgun Gothic Semilight" w:hAnsi="KG HAPPY Solid" w:cs="Malgun Gothic Semilight"/>
          <w:sz w:val="30"/>
          <w:szCs w:val="30"/>
        </w:rPr>
      </w:pPr>
      <w:r w:rsidRPr="0017585B">
        <w:rPr>
          <w:rFonts w:ascii="KG HAPPY Solid" w:eastAsia="Malgun Gothic Semilight" w:hAnsi="KG HAPPY Solid" w:cs="Malgun Gothic Semilight"/>
          <w:sz w:val="30"/>
          <w:szCs w:val="30"/>
        </w:rPr>
        <w:t>1 subject notebooks (3)</w:t>
      </w:r>
      <w:r w:rsidR="002F6080" w:rsidRPr="0017585B">
        <w:rPr>
          <w:rFonts w:ascii="KG HAPPY Solid" w:eastAsia="Malgun Gothic Semilight" w:hAnsi="KG HAPPY Solid" w:cs="Malgun Gothic Semilight"/>
          <w:b/>
          <w:bCs/>
          <w:sz w:val="30"/>
          <w:szCs w:val="30"/>
        </w:rPr>
        <w:t xml:space="preserve"> </w:t>
      </w:r>
    </w:p>
    <w:p w14:paraId="0860AFAA" w14:textId="0379F4D3" w:rsidR="00D86CE3" w:rsidRPr="0017585B" w:rsidRDefault="002F6080" w:rsidP="0017585B">
      <w:pPr>
        <w:pStyle w:val="ListParagraph"/>
        <w:numPr>
          <w:ilvl w:val="0"/>
          <w:numId w:val="1"/>
        </w:numPr>
        <w:spacing w:line="360" w:lineRule="auto"/>
        <w:rPr>
          <w:rFonts w:ascii="KG HAPPY Solid" w:eastAsia="Malgun Gothic Semilight" w:hAnsi="KG HAPPY Solid" w:cs="Malgun Gothic Semilight"/>
          <w:sz w:val="30"/>
          <w:szCs w:val="30"/>
        </w:rPr>
      </w:pPr>
      <w:r w:rsidRPr="0017585B">
        <w:rPr>
          <w:rFonts w:ascii="KG HAPPY Solid" w:eastAsia="Malgun Gothic Semilight" w:hAnsi="KG HAPPY Solid" w:cs="Malgun Gothic Semilight"/>
          <w:b/>
          <w:bCs/>
          <w:sz w:val="30"/>
          <w:szCs w:val="30"/>
        </w:rPr>
        <w:t>5</w:t>
      </w:r>
      <w:r w:rsidRPr="0017585B">
        <w:rPr>
          <w:rFonts w:ascii="KG HAPPY Solid" w:eastAsia="Malgun Gothic Semilight" w:hAnsi="KG HAPPY Solid" w:cs="Malgun Gothic Semilight"/>
          <w:sz w:val="30"/>
          <w:szCs w:val="30"/>
        </w:rPr>
        <w:t xml:space="preserve"> folders with prongs (blue, green, red, yellow, and one choice color) – plastic is best!</w:t>
      </w:r>
      <w:r w:rsidR="00D86CE3" w:rsidRPr="0017585B">
        <w:rPr>
          <w:rFonts w:ascii="KG HAPPY Solid" w:eastAsia="Malgun Gothic Semilight" w:hAnsi="KG HAPPY Solid" w:cs="Malgun Gothic Semilight"/>
          <w:sz w:val="30"/>
          <w:szCs w:val="30"/>
        </w:rPr>
        <w:t xml:space="preserve"> </w:t>
      </w:r>
    </w:p>
    <w:p w14:paraId="78B1F3F4" w14:textId="4FDFEBAC" w:rsidR="00D86CE3" w:rsidRPr="0017585B" w:rsidRDefault="00D86CE3" w:rsidP="0017585B">
      <w:pPr>
        <w:pStyle w:val="ListParagraph"/>
        <w:numPr>
          <w:ilvl w:val="0"/>
          <w:numId w:val="1"/>
        </w:numPr>
        <w:spacing w:line="360" w:lineRule="auto"/>
        <w:rPr>
          <w:rFonts w:ascii="KG HAPPY Solid" w:eastAsia="Malgun Gothic Semilight" w:hAnsi="KG HAPPY Solid" w:cs="Malgun Gothic Semilight"/>
          <w:sz w:val="30"/>
          <w:szCs w:val="30"/>
        </w:rPr>
      </w:pPr>
      <w:r w:rsidRPr="0017585B">
        <w:rPr>
          <w:rFonts w:ascii="KG HAPPY Solid" w:eastAsia="Malgun Gothic Semilight" w:hAnsi="KG HAPPY Solid" w:cs="Malgun Gothic Semilight"/>
          <w:sz w:val="30"/>
          <w:szCs w:val="30"/>
        </w:rPr>
        <w:t>1.5-inch white binder</w:t>
      </w:r>
    </w:p>
    <w:p w14:paraId="6C2FDB23" w14:textId="19587174" w:rsidR="002F6080" w:rsidRPr="0017585B" w:rsidRDefault="00D86CE3" w:rsidP="0017585B">
      <w:pPr>
        <w:pStyle w:val="ListParagraph"/>
        <w:numPr>
          <w:ilvl w:val="0"/>
          <w:numId w:val="1"/>
        </w:numPr>
        <w:spacing w:line="360" w:lineRule="auto"/>
        <w:rPr>
          <w:rFonts w:ascii="KG HAPPY Solid" w:eastAsia="Malgun Gothic Semilight" w:hAnsi="KG HAPPY Solid" w:cs="Malgun Gothic Semilight"/>
          <w:sz w:val="30"/>
          <w:szCs w:val="30"/>
        </w:rPr>
      </w:pPr>
      <w:r w:rsidRPr="0017585B">
        <w:rPr>
          <w:rFonts w:ascii="KG HAPPY Solid" w:eastAsia="Malgun Gothic Semilight" w:hAnsi="KG HAPPY Solid" w:cs="Malgun Gothic Semilight"/>
          <w:sz w:val="30"/>
          <w:szCs w:val="30"/>
        </w:rPr>
        <w:t>Pencil pouch or box</w:t>
      </w:r>
    </w:p>
    <w:p w14:paraId="18B2B80B" w14:textId="351761CA" w:rsidR="00BB57AA" w:rsidRPr="0017585B" w:rsidRDefault="002F6080" w:rsidP="0017585B">
      <w:pPr>
        <w:pStyle w:val="ListParagraph"/>
        <w:numPr>
          <w:ilvl w:val="0"/>
          <w:numId w:val="1"/>
        </w:numPr>
        <w:spacing w:line="360" w:lineRule="auto"/>
        <w:rPr>
          <w:rFonts w:ascii="KG HAPPY Solid" w:eastAsia="Malgun Gothic Semilight" w:hAnsi="KG HAPPY Solid" w:cs="Malgun Gothic Semilight"/>
          <w:sz w:val="30"/>
          <w:szCs w:val="30"/>
        </w:rPr>
      </w:pPr>
      <w:r w:rsidRPr="0017585B">
        <w:rPr>
          <w:rFonts w:ascii="KG HAPPY Solid" w:eastAsia="Malgun Gothic Semilight" w:hAnsi="KG HAPPY Solid" w:cs="Malgun Gothic Semilight"/>
          <w:sz w:val="30"/>
          <w:szCs w:val="30"/>
        </w:rPr>
        <w:t>Pencils #2 (12 count)</w:t>
      </w:r>
    </w:p>
    <w:p w14:paraId="032AE7FF" w14:textId="77777777" w:rsidR="00D86CE3" w:rsidRPr="0017585B" w:rsidRDefault="00BB57AA" w:rsidP="0017585B">
      <w:pPr>
        <w:pStyle w:val="ListParagraph"/>
        <w:numPr>
          <w:ilvl w:val="0"/>
          <w:numId w:val="1"/>
        </w:numPr>
        <w:spacing w:line="360" w:lineRule="auto"/>
        <w:rPr>
          <w:rFonts w:ascii="KG HAPPY Solid" w:eastAsia="Malgun Gothic Semilight" w:hAnsi="KG HAPPY Solid" w:cs="Malgun Gothic Semilight"/>
          <w:sz w:val="30"/>
          <w:szCs w:val="30"/>
        </w:rPr>
      </w:pPr>
      <w:r w:rsidRPr="0017585B">
        <w:rPr>
          <w:rFonts w:ascii="KG HAPPY Solid" w:eastAsia="Malgun Gothic Semilight" w:hAnsi="KG HAPPY Solid" w:cs="Malgun Gothic Semilight"/>
          <w:sz w:val="30"/>
          <w:szCs w:val="30"/>
        </w:rPr>
        <w:t>Colored pencils (12 pack)</w:t>
      </w:r>
      <w:r w:rsidR="00D86CE3" w:rsidRPr="0017585B">
        <w:rPr>
          <w:rFonts w:ascii="KG HAPPY Solid" w:eastAsia="Malgun Gothic Semilight" w:hAnsi="KG HAPPY Solid" w:cs="Malgun Gothic Semilight"/>
          <w:sz w:val="30"/>
          <w:szCs w:val="30"/>
        </w:rPr>
        <w:t xml:space="preserve"> </w:t>
      </w:r>
    </w:p>
    <w:p w14:paraId="30A14A84" w14:textId="737583B0" w:rsidR="00BB57AA" w:rsidRPr="0017585B" w:rsidRDefault="00D86CE3" w:rsidP="0017585B">
      <w:pPr>
        <w:pStyle w:val="ListParagraph"/>
        <w:numPr>
          <w:ilvl w:val="0"/>
          <w:numId w:val="1"/>
        </w:numPr>
        <w:spacing w:line="360" w:lineRule="auto"/>
        <w:rPr>
          <w:rFonts w:ascii="KG HAPPY Solid" w:eastAsia="Malgun Gothic Semilight" w:hAnsi="KG HAPPY Solid" w:cs="Malgun Gothic Semilight"/>
          <w:sz w:val="30"/>
          <w:szCs w:val="30"/>
        </w:rPr>
      </w:pPr>
      <w:r w:rsidRPr="0017585B">
        <w:rPr>
          <w:rFonts w:ascii="KG HAPPY Solid" w:eastAsia="Malgun Gothic Semilight" w:hAnsi="KG HAPPY Solid" w:cs="Malgun Gothic Semilight"/>
          <w:sz w:val="30"/>
          <w:szCs w:val="30"/>
        </w:rPr>
        <w:t>Multi-colored pack of highlighters</w:t>
      </w:r>
    </w:p>
    <w:p w14:paraId="36B4752F" w14:textId="77777777" w:rsidR="00BB57AA" w:rsidRPr="0017585B" w:rsidRDefault="00BB57AA" w:rsidP="0017585B">
      <w:pPr>
        <w:pStyle w:val="ListParagraph"/>
        <w:numPr>
          <w:ilvl w:val="0"/>
          <w:numId w:val="1"/>
        </w:numPr>
        <w:spacing w:line="360" w:lineRule="auto"/>
        <w:rPr>
          <w:rFonts w:ascii="KG HAPPY Solid" w:eastAsia="Malgun Gothic Semilight" w:hAnsi="KG HAPPY Solid" w:cs="Malgun Gothic Semilight"/>
          <w:sz w:val="30"/>
          <w:szCs w:val="30"/>
        </w:rPr>
      </w:pPr>
      <w:r w:rsidRPr="0017585B">
        <w:rPr>
          <w:rFonts w:ascii="KG HAPPY Solid" w:eastAsia="Malgun Gothic Semilight" w:hAnsi="KG HAPPY Solid" w:cs="Malgun Gothic Semilight"/>
          <w:sz w:val="30"/>
          <w:szCs w:val="30"/>
        </w:rPr>
        <w:t>Expo Markers (4 pack of black or dark colors)</w:t>
      </w:r>
    </w:p>
    <w:p w14:paraId="4D6892D6" w14:textId="728C6DC3" w:rsidR="002F6080" w:rsidRPr="0017585B" w:rsidRDefault="00BB57AA" w:rsidP="0017585B">
      <w:pPr>
        <w:pStyle w:val="ListParagraph"/>
        <w:numPr>
          <w:ilvl w:val="0"/>
          <w:numId w:val="1"/>
        </w:numPr>
        <w:spacing w:line="360" w:lineRule="auto"/>
        <w:rPr>
          <w:rFonts w:ascii="KG HAPPY Solid" w:eastAsia="Malgun Gothic Semilight" w:hAnsi="KG HAPPY Solid" w:cs="Malgun Gothic Semilight"/>
          <w:sz w:val="30"/>
          <w:szCs w:val="30"/>
        </w:rPr>
      </w:pPr>
      <w:r w:rsidRPr="0017585B">
        <w:rPr>
          <w:rFonts w:ascii="KG HAPPY Solid" w:eastAsia="Malgun Gothic Semilight" w:hAnsi="KG HAPPY Solid" w:cs="Malgun Gothic Semilight"/>
          <w:sz w:val="30"/>
          <w:szCs w:val="30"/>
        </w:rPr>
        <w:t>Whiteboard eraser (or old sock!)</w:t>
      </w:r>
      <w:r w:rsidR="002F6080" w:rsidRPr="0017585B">
        <w:rPr>
          <w:rFonts w:ascii="KG HAPPY Solid" w:eastAsia="Malgun Gothic Semilight" w:hAnsi="KG HAPPY Solid" w:cs="Malgun Gothic Semilight"/>
          <w:sz w:val="30"/>
          <w:szCs w:val="30"/>
        </w:rPr>
        <w:t xml:space="preserve"> </w:t>
      </w:r>
    </w:p>
    <w:p w14:paraId="105BC096" w14:textId="4BDAF120" w:rsidR="006C44EF" w:rsidRPr="0017585B" w:rsidRDefault="006C44EF" w:rsidP="0017585B">
      <w:pPr>
        <w:pStyle w:val="ListParagraph"/>
        <w:numPr>
          <w:ilvl w:val="0"/>
          <w:numId w:val="1"/>
        </w:numPr>
        <w:spacing w:line="360" w:lineRule="auto"/>
        <w:rPr>
          <w:rFonts w:ascii="KG HAPPY Solid" w:eastAsia="Malgun Gothic Semilight" w:hAnsi="KG HAPPY Solid" w:cs="Malgun Gothic Semilight"/>
          <w:sz w:val="30"/>
          <w:szCs w:val="30"/>
        </w:rPr>
      </w:pPr>
      <w:r w:rsidRPr="0017585B">
        <w:rPr>
          <w:rFonts w:ascii="KG HAPPY Solid" w:eastAsia="Malgun Gothic Semilight" w:hAnsi="KG HAPPY Solid" w:cs="Malgun Gothic Semilight"/>
          <w:sz w:val="30"/>
          <w:szCs w:val="30"/>
        </w:rPr>
        <w:t>3 pack of 3x3 post it notes</w:t>
      </w:r>
    </w:p>
    <w:p w14:paraId="66E83A1A" w14:textId="5C60FA3A" w:rsidR="002F6080" w:rsidRPr="0017585B" w:rsidRDefault="002F6080" w:rsidP="0017585B">
      <w:pPr>
        <w:pStyle w:val="ListParagraph"/>
        <w:numPr>
          <w:ilvl w:val="0"/>
          <w:numId w:val="1"/>
        </w:numPr>
        <w:spacing w:line="360" w:lineRule="auto"/>
        <w:rPr>
          <w:rFonts w:ascii="KG HAPPY Solid" w:eastAsia="Malgun Gothic Semilight" w:hAnsi="KG HAPPY Solid" w:cs="Malgun Gothic Semilight"/>
          <w:sz w:val="30"/>
          <w:szCs w:val="30"/>
        </w:rPr>
      </w:pPr>
      <w:r w:rsidRPr="0017585B">
        <w:rPr>
          <w:rFonts w:ascii="KG HAPPY Solid" w:eastAsia="Malgun Gothic Semilight" w:hAnsi="KG HAPPY Solid" w:cs="Malgun Gothic Semilight"/>
          <w:sz w:val="30"/>
          <w:szCs w:val="30"/>
        </w:rPr>
        <w:t>Headphones or earbuds</w:t>
      </w:r>
    </w:p>
    <w:p w14:paraId="0F6C6D9F" w14:textId="317DE257" w:rsidR="00D86CE3" w:rsidRPr="0017585B" w:rsidRDefault="005B6105" w:rsidP="0017585B">
      <w:pPr>
        <w:pStyle w:val="ListParagraph"/>
        <w:numPr>
          <w:ilvl w:val="0"/>
          <w:numId w:val="1"/>
        </w:numPr>
        <w:spacing w:line="360" w:lineRule="auto"/>
        <w:rPr>
          <w:rFonts w:ascii="KG HAPPY Solid" w:eastAsia="Malgun Gothic Semilight" w:hAnsi="KG HAPPY Solid" w:cs="Malgun Gothic Semilight"/>
          <w:sz w:val="30"/>
          <w:szCs w:val="30"/>
        </w:rPr>
      </w:pPr>
      <w:r w:rsidRPr="0017585B">
        <w:rPr>
          <w:rFonts w:ascii="KG HAPPY Solid" w:eastAsia="Malgun Gothic Semilight" w:hAnsi="KG HAPPY Solid" w:cs="Malgun Gothic Semilight"/>
          <w:sz w:val="30"/>
          <w:szCs w:val="30"/>
        </w:rPr>
        <w:t>2 boxes of tissues</w:t>
      </w:r>
    </w:p>
    <w:p w14:paraId="0C581530" w14:textId="467867F8" w:rsidR="00BD7D60" w:rsidRPr="0017585B" w:rsidRDefault="005B6105" w:rsidP="0077060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Malgun Gothic Semilight" w:eastAsia="Malgun Gothic Semilight" w:hAnsi="Malgun Gothic Semilight" w:cs="Malgun Gothic Semilight"/>
          <w:sz w:val="28"/>
          <w:szCs w:val="28"/>
        </w:rPr>
      </w:pPr>
      <w:r w:rsidRPr="0017585B">
        <w:rPr>
          <w:rFonts w:ascii="KG HAPPY Solid" w:eastAsia="Malgun Gothic Semilight" w:hAnsi="KG HAPPY Solid" w:cs="Malgun Gothic Semilight"/>
          <w:sz w:val="30"/>
          <w:szCs w:val="30"/>
        </w:rPr>
        <w:t>2 packets of baby wipes</w:t>
      </w:r>
    </w:p>
    <w:sectPr w:rsidR="00BD7D60" w:rsidRPr="0017585B" w:rsidSect="0017585B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HAPPY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KG HAPPY Solid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1496"/>
    <w:multiLevelType w:val="hybridMultilevel"/>
    <w:tmpl w:val="DE60A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61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AA"/>
    <w:rsid w:val="0017585B"/>
    <w:rsid w:val="002A331F"/>
    <w:rsid w:val="002F6080"/>
    <w:rsid w:val="005B6105"/>
    <w:rsid w:val="006C44EF"/>
    <w:rsid w:val="00BB57AA"/>
    <w:rsid w:val="00BD7D60"/>
    <w:rsid w:val="00D8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86265"/>
  <w15:chartTrackingRefBased/>
  <w15:docId w15:val="{4B7310C6-9F7E-4765-8556-392C0C62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7A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7AA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7357C14BDBD4AA261D85C02973C05" ma:contentTypeVersion="34" ma:contentTypeDescription="Create a new document." ma:contentTypeScope="" ma:versionID="0b8ec60a9983a25dd777a8e047d0b020">
  <xsd:schema xmlns:xsd="http://www.w3.org/2001/XMLSchema" xmlns:xs="http://www.w3.org/2001/XMLSchema" xmlns:p="http://schemas.microsoft.com/office/2006/metadata/properties" xmlns:ns3="fb3446da-e55a-4f8b-b2ff-dca4ff95f6f1" xmlns:ns4="f569a0b5-e9ef-4a29-9942-b0390ae454c0" targetNamespace="http://schemas.microsoft.com/office/2006/metadata/properties" ma:root="true" ma:fieldsID="78b5842df50734bdecc321bd2efef9bc" ns3:_="" ns4:_="">
    <xsd:import namespace="fb3446da-e55a-4f8b-b2ff-dca4ff95f6f1"/>
    <xsd:import namespace="f569a0b5-e9ef-4a29-9942-b0390ae454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446da-e55a-4f8b-b2ff-dca4ff95f6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a0b5-e9ef-4a29-9942-b0390ae454c0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f569a0b5-e9ef-4a29-9942-b0390ae454c0" xsi:nil="true"/>
    <AppVersion xmlns="f569a0b5-e9ef-4a29-9942-b0390ae454c0" xsi:nil="true"/>
    <LMS_Mappings xmlns="f569a0b5-e9ef-4a29-9942-b0390ae454c0" xsi:nil="true"/>
    <IsNotebookLocked xmlns="f569a0b5-e9ef-4a29-9942-b0390ae454c0" xsi:nil="true"/>
    <Self_Registration_Enabled xmlns="f569a0b5-e9ef-4a29-9942-b0390ae454c0" xsi:nil="true"/>
    <Templates xmlns="f569a0b5-e9ef-4a29-9942-b0390ae454c0" xsi:nil="true"/>
    <Student_Groups xmlns="f569a0b5-e9ef-4a29-9942-b0390ae454c0">
      <UserInfo>
        <DisplayName/>
        <AccountId xsi:nil="true"/>
        <AccountType/>
      </UserInfo>
    </Student_Groups>
    <DefaultSectionNames xmlns="f569a0b5-e9ef-4a29-9942-b0390ae454c0" xsi:nil="true"/>
    <Is_Collaboration_Space_Locked xmlns="f569a0b5-e9ef-4a29-9942-b0390ae454c0" xsi:nil="true"/>
    <Has_Teacher_Only_SectionGroup xmlns="f569a0b5-e9ef-4a29-9942-b0390ae454c0" xsi:nil="true"/>
    <NotebookType xmlns="f569a0b5-e9ef-4a29-9942-b0390ae454c0" xsi:nil="true"/>
    <Students xmlns="f569a0b5-e9ef-4a29-9942-b0390ae454c0">
      <UserInfo>
        <DisplayName/>
        <AccountId xsi:nil="true"/>
        <AccountType/>
      </UserInfo>
    </Students>
    <Invited_Teachers xmlns="f569a0b5-e9ef-4a29-9942-b0390ae454c0" xsi:nil="true"/>
    <Invited_Students xmlns="f569a0b5-e9ef-4a29-9942-b0390ae454c0" xsi:nil="true"/>
    <Owner xmlns="f569a0b5-e9ef-4a29-9942-b0390ae454c0">
      <UserInfo>
        <DisplayName/>
        <AccountId xsi:nil="true"/>
        <AccountType/>
      </UserInfo>
    </Owner>
    <CultureName xmlns="f569a0b5-e9ef-4a29-9942-b0390ae454c0" xsi:nil="true"/>
    <TeamsChannelId xmlns="f569a0b5-e9ef-4a29-9942-b0390ae454c0" xsi:nil="true"/>
    <Math_Settings xmlns="f569a0b5-e9ef-4a29-9942-b0390ae454c0" xsi:nil="true"/>
    <Self_Registration_Enabled0 xmlns="f569a0b5-e9ef-4a29-9942-b0390ae454c0" xsi:nil="true"/>
    <Teachers xmlns="f569a0b5-e9ef-4a29-9942-b0390ae454c0">
      <UserInfo>
        <DisplayName/>
        <AccountId xsi:nil="true"/>
        <AccountType/>
      </UserInfo>
    </Teachers>
    <Distribution_Groups xmlns="f569a0b5-e9ef-4a29-9942-b0390ae454c0" xsi:nil="true"/>
  </documentManagement>
</p:properties>
</file>

<file path=customXml/itemProps1.xml><?xml version="1.0" encoding="utf-8"?>
<ds:datastoreItem xmlns:ds="http://schemas.openxmlformats.org/officeDocument/2006/customXml" ds:itemID="{BE9D0B47-8820-4A70-86B3-E4D0AFD3B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446da-e55a-4f8b-b2ff-dca4ff95f6f1"/>
    <ds:schemaRef ds:uri="f569a0b5-e9ef-4a29-9942-b0390ae45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5340C1-6879-471D-81A2-5A4AD8BEA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0AA9A-9B41-4CF4-9DF1-5F2C92E1FF6B}">
  <ds:schemaRefs>
    <ds:schemaRef ds:uri="http://schemas.microsoft.com/office/2006/metadata/properties"/>
    <ds:schemaRef ds:uri="http://schemas.microsoft.com/office/infopath/2007/PartnerControls"/>
    <ds:schemaRef ds:uri="f569a0b5-e9ef-4a29-9942-b0390ae45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MCMANUS, DANIELLE M</dc:creator>
  <cp:keywords/>
  <dc:description/>
  <cp:lastModifiedBy>MERSON, STEPHANIE</cp:lastModifiedBy>
  <cp:revision>7</cp:revision>
  <dcterms:created xsi:type="dcterms:W3CDTF">2021-07-30T03:16:00Z</dcterms:created>
  <dcterms:modified xsi:type="dcterms:W3CDTF">2022-05-24T18:04:00Z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0x01010077B7357C14BDBD4AA261D85C02973C05</vt:lpwstr>
  </property>
</Properties>
</file>