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B084F" w:rsidRDefault="00DB084F" w:rsidP="00DB084F">
      <w:pPr>
        <w:spacing w:after="120"/>
        <w:ind w:left="-720"/>
        <w:jc w:val="center"/>
        <w:rPr>
          <w:sz w:val="40"/>
        </w:rPr>
      </w:pPr>
      <w:r>
        <w:rPr>
          <w:sz w:val="40"/>
        </w:rPr>
        <w:t>Smart Weight Control</w:t>
      </w:r>
    </w:p>
    <w:tbl>
      <w:tblPr>
        <w:tblStyle w:val="TableGrid"/>
        <w:tblpPr w:leftFromText="180" w:rightFromText="180" w:vertAnchor="text" w:horzAnchor="page" w:tblpX="1450" w:tblpY="9857"/>
        <w:tblW w:w="0" w:type="auto"/>
        <w:tblLook w:val="00BF"/>
      </w:tblPr>
      <w:tblGrid>
        <w:gridCol w:w="4409"/>
        <w:gridCol w:w="4447"/>
      </w:tblGrid>
      <w:tr w:rsidR="00DB084F" w:rsidTr="00DB084F">
        <w:tc>
          <w:tcPr>
            <w:tcW w:w="4409" w:type="dxa"/>
          </w:tcPr>
          <w:p w:rsidR="00DB084F" w:rsidRDefault="00DB084F" w:rsidP="00DB084F">
            <w:pPr>
              <w:jc w:val="center"/>
              <w:rPr>
                <w:rFonts w:ascii="Apple Casual" w:hAnsi="Apple Casual"/>
                <w:b/>
                <w:sz w:val="28"/>
              </w:rPr>
            </w:pPr>
            <w:r>
              <w:rPr>
                <w:rFonts w:ascii="Apple Casual" w:hAnsi="Apple Casual"/>
                <w:b/>
                <w:sz w:val="28"/>
              </w:rPr>
              <w:t>Materials Needed:</w:t>
            </w:r>
          </w:p>
        </w:tc>
        <w:tc>
          <w:tcPr>
            <w:tcW w:w="4447" w:type="dxa"/>
          </w:tcPr>
          <w:p w:rsidR="00DB084F" w:rsidRDefault="00DB084F" w:rsidP="00DB084F">
            <w:pPr>
              <w:jc w:val="center"/>
              <w:rPr>
                <w:rFonts w:ascii="Apple Casual" w:hAnsi="Apple Casual"/>
                <w:b/>
                <w:sz w:val="28"/>
              </w:rPr>
            </w:pPr>
            <w:r>
              <w:rPr>
                <w:rFonts w:ascii="Apple Casual" w:hAnsi="Apple Casual"/>
                <w:b/>
                <w:sz w:val="28"/>
              </w:rPr>
              <w:t>Preparation Required:</w:t>
            </w:r>
          </w:p>
        </w:tc>
      </w:tr>
      <w:tr w:rsidR="00DB084F" w:rsidTr="00DB084F">
        <w:trPr>
          <w:trHeight w:val="2150"/>
        </w:trPr>
        <w:tc>
          <w:tcPr>
            <w:tcW w:w="4409" w:type="dxa"/>
          </w:tcPr>
          <w:p w:rsidR="00DB084F" w:rsidRPr="003E23F2" w:rsidRDefault="00DB084F" w:rsidP="00DB084F">
            <w:pPr>
              <w:jc w:val="center"/>
              <w:rPr>
                <w:rFonts w:ascii="Cambria" w:hAnsi="Cambria"/>
              </w:rPr>
            </w:pPr>
            <w:r>
              <w:rPr>
                <w:rFonts w:ascii="Cambria" w:hAnsi="Cambria"/>
              </w:rPr>
              <w:t>White Board</w:t>
            </w:r>
          </w:p>
        </w:tc>
        <w:tc>
          <w:tcPr>
            <w:tcW w:w="4447" w:type="dxa"/>
          </w:tcPr>
          <w:p w:rsidR="00DB084F" w:rsidRPr="003E23F2" w:rsidRDefault="00DB084F" w:rsidP="00DB084F">
            <w:pPr>
              <w:jc w:val="center"/>
              <w:rPr>
                <w:rFonts w:ascii="Cambria" w:hAnsi="Cambria"/>
              </w:rPr>
            </w:pPr>
            <w:r w:rsidRPr="003E23F2">
              <w:rPr>
                <w:rFonts w:ascii="Cambria" w:hAnsi="Cambria"/>
              </w:rPr>
              <w:t>Gather the materials needed.</w:t>
            </w:r>
          </w:p>
          <w:p w:rsidR="00DB084F" w:rsidRPr="003E23F2" w:rsidRDefault="00DB084F" w:rsidP="00DB084F">
            <w:pPr>
              <w:jc w:val="center"/>
              <w:rPr>
                <w:rFonts w:ascii="Cambria" w:hAnsi="Cambria"/>
              </w:rPr>
            </w:pPr>
            <w:r>
              <w:rPr>
                <w:rFonts w:ascii="Cambria" w:hAnsi="Cambria"/>
              </w:rPr>
              <w:t>Write the above ten eating habit questions on the board</w:t>
            </w:r>
          </w:p>
        </w:tc>
      </w:tr>
    </w:tbl>
    <w:p w:rsidR="00DB084F" w:rsidRDefault="00DB084F" w:rsidP="00DB084F">
      <w:pPr>
        <w:jc w:val="center"/>
        <w:rPr>
          <w:sz w:val="40"/>
        </w:rPr>
      </w:pPr>
      <w:r>
        <w:rPr>
          <w:noProof/>
          <w:sz w:val="40"/>
        </w:rPr>
        <w:pict>
          <v:shapetype id="_x0000_t202" coordsize="21600,21600" o:spt="202" path="m0,0l0,21600,21600,21600,21600,0xe">
            <v:stroke joinstyle="miter"/>
            <v:path gradientshapeok="t" o:connecttype="rect"/>
          </v:shapetype>
          <v:shape id="_x0000_s1026" type="#_x0000_t202" style="position:absolute;left:0;text-align:left;margin-left:-40.95pt;margin-top:33.75pt;width:540pt;height:405pt;z-index:251660288;mso-wrap-edited:f;mso-position-horizontal:absolute;mso-position-horizontal-relative:text;mso-position-vertical:absolute;mso-position-vertical-relative:text" wrapcoords="0 0 21600 0 21600 21600 0 21600 0 0" filled="f" stroked="f">
            <v:fill o:detectmouseclick="t"/>
            <v:textbox style="mso-next-textbox:#_x0000_s1026" inset=",7.2pt,,7.2pt">
              <w:txbxContent>
                <w:p w:rsidR="00DB084F" w:rsidRDefault="00DB084F" w:rsidP="00DB084F">
                  <w:pPr>
                    <w:jc w:val="center"/>
                    <w:rPr>
                      <w:b/>
                      <w:sz w:val="32"/>
                    </w:rPr>
                  </w:pPr>
                  <w:r>
                    <w:rPr>
                      <w:b/>
                      <w:sz w:val="32"/>
                    </w:rPr>
                    <w:t>Eating Habit Survey?</w:t>
                  </w:r>
                </w:p>
                <w:p w:rsidR="00DB084F" w:rsidRDefault="00DB084F" w:rsidP="00DB084F">
                  <w:pPr>
                    <w:jc w:val="center"/>
                    <w:rPr>
                      <w:b/>
                      <w:sz w:val="32"/>
                    </w:rPr>
                  </w:pPr>
                </w:p>
                <w:p w:rsidR="00DB084F" w:rsidRPr="00C512E5" w:rsidRDefault="00DB084F" w:rsidP="00DB084F">
                  <w:pPr>
                    <w:jc w:val="center"/>
                    <w:rPr>
                      <w:b/>
                      <w:sz w:val="32"/>
                    </w:rPr>
                  </w:pPr>
                </w:p>
                <w:p w:rsidR="00DB084F" w:rsidRDefault="00DB084F" w:rsidP="00DB084F">
                  <w:pPr>
                    <w:rPr>
                      <w:sz w:val="28"/>
                    </w:rPr>
                  </w:pPr>
                  <w:r w:rsidRPr="00557AE6">
                    <w:rPr>
                      <w:sz w:val="28"/>
                    </w:rPr>
                    <w:t xml:space="preserve">Directions: </w:t>
                  </w:r>
                  <w:r>
                    <w:rPr>
                      <w:sz w:val="28"/>
                    </w:rPr>
                    <w:t>Write the following survey questions on the whiteboard.</w:t>
                  </w:r>
                </w:p>
                <w:p w:rsidR="00DB084F" w:rsidRPr="00DB084F" w:rsidRDefault="00DB084F" w:rsidP="00DB084F">
                  <w:pPr>
                    <w:jc w:val="center"/>
                    <w:rPr>
                      <w:sz w:val="28"/>
                      <w:u w:val="single"/>
                    </w:rPr>
                  </w:pPr>
                  <w:r>
                    <w:rPr>
                      <w:sz w:val="28"/>
                    </w:rPr>
                    <w:t xml:space="preserve"> </w:t>
                  </w:r>
                  <w:r w:rsidRPr="00DB084F">
                    <w:rPr>
                      <w:sz w:val="28"/>
                      <w:u w:val="single"/>
                    </w:rPr>
                    <w:t>Eating Habit Questions:</w:t>
                  </w:r>
                </w:p>
                <w:p w:rsidR="00DB084F" w:rsidRPr="00DB084F" w:rsidRDefault="00DB084F" w:rsidP="00DB084F">
                  <w:pPr>
                    <w:pStyle w:val="ListParagraph"/>
                    <w:numPr>
                      <w:ilvl w:val="0"/>
                      <w:numId w:val="1"/>
                    </w:numPr>
                    <w:rPr>
                      <w:sz w:val="28"/>
                    </w:rPr>
                  </w:pPr>
                  <w:r w:rsidRPr="00DB084F">
                    <w:rPr>
                      <w:sz w:val="28"/>
                    </w:rPr>
                    <w:t>What time of day do you feel hungry or usually want to eat?</w:t>
                  </w:r>
                </w:p>
                <w:p w:rsidR="00DB084F" w:rsidRDefault="00DB084F" w:rsidP="00DB084F">
                  <w:pPr>
                    <w:pStyle w:val="ListParagraph"/>
                    <w:numPr>
                      <w:ilvl w:val="0"/>
                      <w:numId w:val="1"/>
                    </w:numPr>
                    <w:rPr>
                      <w:sz w:val="28"/>
                    </w:rPr>
                  </w:pPr>
                  <w:r>
                    <w:rPr>
                      <w:sz w:val="28"/>
                    </w:rPr>
                    <w:t>Whom do you eat with most often?</w:t>
                  </w:r>
                </w:p>
                <w:p w:rsidR="00DB084F" w:rsidRDefault="00DB084F" w:rsidP="00DB084F">
                  <w:pPr>
                    <w:pStyle w:val="ListParagraph"/>
                    <w:numPr>
                      <w:ilvl w:val="0"/>
                      <w:numId w:val="1"/>
                    </w:numPr>
                    <w:rPr>
                      <w:sz w:val="28"/>
                    </w:rPr>
                  </w:pPr>
                  <w:r>
                    <w:rPr>
                      <w:sz w:val="28"/>
                    </w:rPr>
                    <w:t>Where do you usually sit when you snack</w:t>
                  </w:r>
                </w:p>
                <w:p w:rsidR="00DB084F" w:rsidRDefault="00DB084F" w:rsidP="00DB084F">
                  <w:pPr>
                    <w:pStyle w:val="ListParagraph"/>
                    <w:numPr>
                      <w:ilvl w:val="0"/>
                      <w:numId w:val="1"/>
                    </w:numPr>
                    <w:rPr>
                      <w:sz w:val="28"/>
                    </w:rPr>
                  </w:pPr>
                  <w:r>
                    <w:rPr>
                      <w:sz w:val="28"/>
                    </w:rPr>
                    <w:t>Do you stop eating when you are full or when the plate is clean?</w:t>
                  </w:r>
                </w:p>
                <w:p w:rsidR="00DB084F" w:rsidRDefault="00DB084F" w:rsidP="00DB084F">
                  <w:pPr>
                    <w:pStyle w:val="ListParagraph"/>
                    <w:numPr>
                      <w:ilvl w:val="0"/>
                      <w:numId w:val="1"/>
                    </w:numPr>
                    <w:rPr>
                      <w:sz w:val="28"/>
                    </w:rPr>
                  </w:pPr>
                  <w:r>
                    <w:rPr>
                      <w:sz w:val="28"/>
                    </w:rPr>
                    <w:t>The snack I eat most often is?</w:t>
                  </w:r>
                </w:p>
                <w:p w:rsidR="00DB084F" w:rsidRDefault="00DB084F" w:rsidP="00DB084F">
                  <w:pPr>
                    <w:pStyle w:val="ListParagraph"/>
                    <w:numPr>
                      <w:ilvl w:val="0"/>
                      <w:numId w:val="1"/>
                    </w:numPr>
                    <w:rPr>
                      <w:sz w:val="28"/>
                    </w:rPr>
                  </w:pPr>
                  <w:r>
                    <w:rPr>
                      <w:sz w:val="28"/>
                    </w:rPr>
                    <w:t>Are the foods you choose most often salty, sweet or sour?</w:t>
                  </w:r>
                </w:p>
                <w:p w:rsidR="00DB084F" w:rsidRDefault="00DB084F" w:rsidP="00DB084F">
                  <w:pPr>
                    <w:pStyle w:val="ListParagraph"/>
                    <w:numPr>
                      <w:ilvl w:val="0"/>
                      <w:numId w:val="1"/>
                    </w:numPr>
                    <w:rPr>
                      <w:sz w:val="28"/>
                    </w:rPr>
                  </w:pPr>
                  <w:r>
                    <w:rPr>
                      <w:sz w:val="28"/>
                    </w:rPr>
                    <w:t>Usually when you eat, are you doing another activity?</w:t>
                  </w:r>
                </w:p>
                <w:p w:rsidR="00DB084F" w:rsidRDefault="00DB084F" w:rsidP="00DB084F">
                  <w:pPr>
                    <w:pStyle w:val="ListParagraph"/>
                    <w:numPr>
                      <w:ilvl w:val="0"/>
                      <w:numId w:val="1"/>
                    </w:numPr>
                    <w:rPr>
                      <w:sz w:val="28"/>
                    </w:rPr>
                  </w:pPr>
                  <w:r>
                    <w:rPr>
                      <w:sz w:val="28"/>
                    </w:rPr>
                    <w:t>How often do you eat in front of the television?</w:t>
                  </w:r>
                </w:p>
                <w:p w:rsidR="00DB084F" w:rsidRDefault="00DB084F" w:rsidP="00DB084F">
                  <w:pPr>
                    <w:pStyle w:val="ListParagraph"/>
                    <w:numPr>
                      <w:ilvl w:val="0"/>
                      <w:numId w:val="1"/>
                    </w:numPr>
                    <w:rPr>
                      <w:sz w:val="28"/>
                    </w:rPr>
                  </w:pPr>
                  <w:r>
                    <w:rPr>
                      <w:sz w:val="28"/>
                    </w:rPr>
                    <w:t>Do you choose to eat or not eat when you encounter strong emotions?</w:t>
                  </w:r>
                </w:p>
                <w:p w:rsidR="00DB084F" w:rsidRDefault="00DB084F" w:rsidP="00DB084F">
                  <w:pPr>
                    <w:rPr>
                      <w:sz w:val="28"/>
                    </w:rPr>
                  </w:pPr>
                  <w:r>
                    <w:rPr>
                      <w:sz w:val="28"/>
                    </w:rPr>
                    <w:t>As a class, ask the class to share what they learned about their eating habits by doing the survey. Also, ask what they could see as potential things they may need to change about their eating habits.</w:t>
                  </w:r>
                </w:p>
                <w:p w:rsidR="00DB084F" w:rsidRDefault="00DB084F" w:rsidP="00DB084F">
                  <w:pPr>
                    <w:rPr>
                      <w:sz w:val="28"/>
                    </w:rPr>
                  </w:pPr>
                  <w:r>
                    <w:rPr>
                      <w:sz w:val="28"/>
                    </w:rPr>
                    <w:t>Explain that in important key to working on weight issues is to develop good eating habits early.</w:t>
                  </w:r>
                </w:p>
                <w:p w:rsidR="00DB084F" w:rsidRDefault="00DB084F" w:rsidP="00DB084F">
                  <w:pPr>
                    <w:rPr>
                      <w:sz w:val="28"/>
                    </w:rPr>
                  </w:pPr>
                </w:p>
                <w:p w:rsidR="00DB084F" w:rsidRPr="00DB084F" w:rsidRDefault="00DB084F" w:rsidP="00DB084F">
                  <w:pPr>
                    <w:rPr>
                      <w:sz w:val="28"/>
                    </w:rPr>
                  </w:pPr>
                  <w:r>
                    <w:rPr>
                      <w:sz w:val="28"/>
                    </w:rPr>
                    <w:t xml:space="preserve">Explain that an </w:t>
                  </w:r>
                  <w:proofErr w:type="spellStart"/>
                  <w:r>
                    <w:rPr>
                      <w:sz w:val="28"/>
                    </w:rPr>
                    <w:t>inm</w:t>
                  </w:r>
                  <w:proofErr w:type="spellEnd"/>
                  <w:r>
                    <w:rPr>
                      <w:sz w:val="28"/>
                    </w:rPr>
                    <w:t xml:space="preserve"> </w:t>
                  </w:r>
                  <w:proofErr w:type="spellStart"/>
                  <w:r>
                    <w:rPr>
                      <w:sz w:val="28"/>
                    </w:rPr>
                    <w:t>kkkkkkk</w:t>
                  </w:r>
                  <w:proofErr w:type="spellEnd"/>
                </w:p>
              </w:txbxContent>
            </v:textbox>
            <w10:wrap type="tight"/>
          </v:shape>
        </w:pict>
      </w:r>
    </w:p>
    <w:p w:rsidR="00DB084F" w:rsidRPr="00557AE6" w:rsidRDefault="00DB084F" w:rsidP="00DB084F">
      <w:pPr>
        <w:jc w:val="center"/>
        <w:rPr>
          <w:sz w:val="40"/>
        </w:rPr>
      </w:pPr>
    </w:p>
    <w:p w:rsidR="00DB084F" w:rsidRDefault="00DB084F" w:rsidP="00DB084F"/>
    <w:p w:rsidR="005F226E" w:rsidRDefault="00DB084F"/>
    <w:sectPr w:rsidR="005F226E" w:rsidSect="00205F00">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pple Casual">
    <w:panose1 w:val="0001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F2C1D"/>
    <w:multiLevelType w:val="hybridMultilevel"/>
    <w:tmpl w:val="9B849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B084F"/>
    <w:rsid w:val="00DB084F"/>
  </w:rsids>
  <m:mathPr>
    <m:mathFont m:val="Apple Casua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B08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DB084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084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Central Bucks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Ericsson</dc:creator>
  <cp:keywords/>
  <cp:lastModifiedBy>Denise Ericsson</cp:lastModifiedBy>
  <cp:revision>1</cp:revision>
  <dcterms:created xsi:type="dcterms:W3CDTF">2013-07-13T19:33:00Z</dcterms:created>
  <dcterms:modified xsi:type="dcterms:W3CDTF">2013-07-13T19:41:00Z</dcterms:modified>
</cp:coreProperties>
</file>