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7278C" w14:textId="626BAE1D" w:rsidR="003F6E92" w:rsidRDefault="003F6E92" w:rsidP="005C0DE5">
      <w:pPr>
        <w:pStyle w:val="Heading1"/>
        <w:jc w:val="center"/>
        <w:rPr>
          <w:lang w:val="en"/>
        </w:rPr>
      </w:pPr>
      <w:r>
        <w:rPr>
          <w:lang w:val="en"/>
        </w:rPr>
        <w:t>Vietnam War 101</w:t>
      </w:r>
    </w:p>
    <w:p w14:paraId="58036E38" w14:textId="79213F0E" w:rsidR="005C0DE5" w:rsidRPr="005C0DE5" w:rsidRDefault="005C0DE5" w:rsidP="005C0DE5">
      <w:pPr>
        <w:pStyle w:val="Heading1"/>
        <w:jc w:val="center"/>
        <w:rPr>
          <w:sz w:val="22"/>
          <w:lang w:val="en"/>
        </w:rPr>
      </w:pPr>
      <w:hyperlink r:id="rId5" w:history="1">
        <w:r w:rsidRPr="005C0DE5">
          <w:rPr>
            <w:rStyle w:val="Hyperlink"/>
            <w:sz w:val="22"/>
            <w:lang w:val="en"/>
          </w:rPr>
          <w:t>https://www.thoughtco.com/vietnam-war-101-2361349</w:t>
        </w:r>
      </w:hyperlink>
    </w:p>
    <w:p w14:paraId="604D0549" w14:textId="77777777" w:rsidR="003F6E92" w:rsidRDefault="003F6E92" w:rsidP="003F6E92">
      <w:pPr>
        <w:rPr>
          <w:rStyle w:val="bylinecontainer"/>
        </w:rPr>
      </w:pPr>
      <w:r>
        <w:rPr>
          <w:lang w:val="en"/>
        </w:rPr>
        <w:t xml:space="preserve">by </w:t>
      </w:r>
      <w:hyperlink r:id="rId6" w:history="1">
        <w:r>
          <w:rPr>
            <w:rStyle w:val="Hyperlink"/>
            <w:lang w:val="en"/>
          </w:rPr>
          <w:t>Kennedy Hickman</w:t>
        </w:r>
      </w:hyperlink>
      <w:r>
        <w:rPr>
          <w:rStyle w:val="bylinecontainer"/>
          <w:lang w:val="en"/>
        </w:rPr>
        <w:t xml:space="preserve"> </w:t>
      </w:r>
    </w:p>
    <w:p w14:paraId="05D0A720" w14:textId="77777777" w:rsidR="003F6E92" w:rsidRDefault="003F6E92" w:rsidP="003F6E92">
      <w:r>
        <w:rPr>
          <w:lang w:val="en"/>
        </w:rPr>
        <w:t xml:space="preserve">Military and naval history expert Kennedy Hickman has nearly 20 years of experience as a museum curator and </w:t>
      </w:r>
      <w:proofErr w:type="gramStart"/>
      <w:r>
        <w:rPr>
          <w:lang w:val="en"/>
        </w:rPr>
        <w:t>director, and</w:t>
      </w:r>
      <w:proofErr w:type="gramEnd"/>
      <w:r>
        <w:rPr>
          <w:lang w:val="en"/>
        </w:rPr>
        <w:t xml:space="preserve"> has been featured on </w:t>
      </w:r>
      <w:r>
        <w:rPr>
          <w:rStyle w:val="Emphasis"/>
          <w:lang w:val="en"/>
        </w:rPr>
        <w:t>The History Channel.</w:t>
      </w:r>
    </w:p>
    <w:p w14:paraId="30A835CA" w14:textId="77777777" w:rsidR="003F6E92" w:rsidRDefault="003F6E92" w:rsidP="003F6E92">
      <w:pPr>
        <w:rPr>
          <w:lang w:val="en"/>
        </w:rPr>
      </w:pPr>
      <w:r>
        <w:rPr>
          <w:lang w:val="en"/>
        </w:rPr>
        <w:t xml:space="preserve">Updated March 17, 2017 </w:t>
      </w:r>
    </w:p>
    <w:p w14:paraId="19A4EBFF" w14:textId="77777777" w:rsidR="003F6E92" w:rsidRDefault="003F6E92" w:rsidP="003F6E92">
      <w:pPr>
        <w:pStyle w:val="Heading2"/>
        <w:rPr>
          <w:lang w:val="en"/>
        </w:rPr>
      </w:pPr>
      <w:r>
        <w:rPr>
          <w:lang w:val="en"/>
        </w:rPr>
        <w:t xml:space="preserve">An Overview of the Conflict </w:t>
      </w:r>
    </w:p>
    <w:p w14:paraId="465F081B" w14:textId="77777777" w:rsidR="003F6E92" w:rsidRDefault="003F6E92" w:rsidP="003F6E92">
      <w:pPr>
        <w:pStyle w:val="z-BottomofForm"/>
      </w:pPr>
      <w:r>
        <w:t>Bottom of Form</w:t>
      </w:r>
    </w:p>
    <w:p w14:paraId="46C6BD50" w14:textId="7751CA7F" w:rsidR="003F6E92" w:rsidRDefault="003F6E92" w:rsidP="003F6E92">
      <w:pPr>
        <w:shd w:val="clear" w:color="auto" w:fill="C7C7C7"/>
        <w:rPr>
          <w:lang w:val="en"/>
        </w:rPr>
      </w:pPr>
      <w:r>
        <w:rPr>
          <w:noProof/>
          <w:lang w:val="en"/>
        </w:rPr>
        <w:drawing>
          <wp:inline distT="0" distB="0" distL="0" distR="0" wp14:anchorId="595E2069" wp14:editId="71738211">
            <wp:extent cx="6858000" cy="4780280"/>
            <wp:effectExtent l="0" t="0" r="0" b="1270"/>
            <wp:docPr id="18" name="Picture 18" descr="battle-of-ia-drang-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ttle-of-ia-drang-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780280"/>
                    </a:xfrm>
                    <a:prstGeom prst="rect">
                      <a:avLst/>
                    </a:prstGeom>
                    <a:noFill/>
                    <a:ln>
                      <a:noFill/>
                    </a:ln>
                  </pic:spPr>
                </pic:pic>
              </a:graphicData>
            </a:graphic>
          </wp:inline>
        </w:drawing>
      </w:r>
    </w:p>
    <w:p w14:paraId="5159872B" w14:textId="77777777" w:rsidR="003F6E92" w:rsidRDefault="003F6E92" w:rsidP="003F6E92">
      <w:pPr>
        <w:rPr>
          <w:lang w:val="en"/>
        </w:rPr>
      </w:pPr>
      <w:r>
        <w:rPr>
          <w:lang w:val="en"/>
        </w:rPr>
        <w:t xml:space="preserve">Combat operations at </w:t>
      </w:r>
      <w:proofErr w:type="spellStart"/>
      <w:r>
        <w:rPr>
          <w:lang w:val="en"/>
        </w:rPr>
        <w:t>Ia</w:t>
      </w:r>
      <w:proofErr w:type="spellEnd"/>
      <w:r>
        <w:rPr>
          <w:lang w:val="en"/>
        </w:rPr>
        <w:t xml:space="preserve"> </w:t>
      </w:r>
      <w:proofErr w:type="spellStart"/>
      <w:r>
        <w:rPr>
          <w:lang w:val="en"/>
        </w:rPr>
        <w:t>Drang</w:t>
      </w:r>
      <w:proofErr w:type="spellEnd"/>
      <w:r>
        <w:rPr>
          <w:lang w:val="en"/>
        </w:rPr>
        <w:t xml:space="preserve"> Valley, Vietnam, November 1965. Bruce P. Crandall's UH-1 Huey dispatches infantry while under fire. Photograph Courtesy of the US Army </w:t>
      </w:r>
    </w:p>
    <w:p w14:paraId="27E91FA6" w14:textId="0B7CEE35" w:rsidR="003F6E92" w:rsidRDefault="003F6E92" w:rsidP="003F6E92">
      <w:pPr>
        <w:pStyle w:val="NormalWeb"/>
        <w:rPr>
          <w:lang w:val="en"/>
        </w:rPr>
      </w:pPr>
      <w:r>
        <w:rPr>
          <w:lang w:val="en"/>
        </w:rPr>
        <w:t xml:space="preserve">The Vietnam War occurred in present-day Vietnam, Southeast Asia. It represented a successful attempt on the part of the Democratic Republic of Vietnam (North Vietnam, DRV) and the National Front for the Liberation of Vietnam (Viet Cong) to unite and impose a communist system over the entire nation. Opposing the DRV was the Republic of Vietnam (South Vietnam, RVN), backed by the United States. The war in Vietnam occurred during the </w:t>
      </w:r>
      <w:hyperlink r:id="rId8" w:history="1">
        <w:r>
          <w:rPr>
            <w:rStyle w:val="Hyperlink"/>
            <w:lang w:val="en"/>
          </w:rPr>
          <w:t>Cold War</w:t>
        </w:r>
      </w:hyperlink>
      <w:r>
        <w:rPr>
          <w:lang w:val="en"/>
        </w:rPr>
        <w:t>, and is generally viewed as an indirect conflict between the United States and Soviet Union, with each nation and its allies supporting one side.</w:t>
      </w:r>
    </w:p>
    <w:p w14:paraId="52CB0CF1" w14:textId="77777777" w:rsidR="005C0DE5" w:rsidRDefault="005C0DE5" w:rsidP="003F6E92">
      <w:pPr>
        <w:pStyle w:val="NormalWeb"/>
        <w:rPr>
          <w:lang w:val="en"/>
        </w:rPr>
      </w:pPr>
    </w:p>
    <w:p w14:paraId="356FF4D4" w14:textId="77777777" w:rsidR="003F6E92" w:rsidRDefault="003F6E92" w:rsidP="003F6E92">
      <w:pPr>
        <w:pStyle w:val="Heading3"/>
        <w:rPr>
          <w:lang w:val="en"/>
        </w:rPr>
      </w:pPr>
      <w:hyperlink r:id="rId9" w:history="1">
        <w:r>
          <w:rPr>
            <w:rStyle w:val="Hyperlink"/>
            <w:lang w:val="en"/>
          </w:rPr>
          <w:t>Vietnam War - Causes of the Conflict</w:t>
        </w:r>
      </w:hyperlink>
      <w:r>
        <w:rPr>
          <w:lang w:val="en"/>
        </w:rPr>
        <w:t xml:space="preserve"> </w:t>
      </w:r>
    </w:p>
    <w:p w14:paraId="23103478" w14:textId="38C22A06" w:rsidR="003F6E92" w:rsidRDefault="003F6E92" w:rsidP="003F6E92">
      <w:pPr>
        <w:shd w:val="clear" w:color="auto" w:fill="C7C7C7"/>
        <w:rPr>
          <w:lang w:val="en"/>
        </w:rPr>
      </w:pPr>
      <w:r>
        <w:rPr>
          <w:noProof/>
          <w:lang w:val="en"/>
        </w:rPr>
        <w:drawing>
          <wp:inline distT="0" distB="0" distL="0" distR="0" wp14:anchorId="3BB570A9" wp14:editId="090FA88F">
            <wp:extent cx="6858000" cy="4570730"/>
            <wp:effectExtent l="0" t="0" r="0" b="1270"/>
            <wp:docPr id="16" name="Picture 16" descr="Viet Cong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 descr="Viet Cong Att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570730"/>
                    </a:xfrm>
                    <a:prstGeom prst="rect">
                      <a:avLst/>
                    </a:prstGeom>
                    <a:noFill/>
                    <a:ln>
                      <a:noFill/>
                    </a:ln>
                  </pic:spPr>
                </pic:pic>
              </a:graphicData>
            </a:graphic>
          </wp:inline>
        </w:drawing>
      </w:r>
    </w:p>
    <w:p w14:paraId="3FB9B610" w14:textId="77777777" w:rsidR="003F6E92" w:rsidRDefault="003F6E92" w:rsidP="003F6E92">
      <w:pPr>
        <w:rPr>
          <w:lang w:val="en"/>
        </w:rPr>
      </w:pPr>
      <w:r>
        <w:rPr>
          <w:lang w:val="en"/>
        </w:rPr>
        <w:t>Viet Cong forces attack. Three Lions - Stringer/</w:t>
      </w:r>
      <w:proofErr w:type="spellStart"/>
      <w:r>
        <w:rPr>
          <w:lang w:val="en"/>
        </w:rPr>
        <w:t>Hulton</w:t>
      </w:r>
      <w:proofErr w:type="spellEnd"/>
      <w:r>
        <w:rPr>
          <w:lang w:val="en"/>
        </w:rPr>
        <w:t xml:space="preserve"> Archive/Getty Images </w:t>
      </w:r>
    </w:p>
    <w:p w14:paraId="528A4ED1" w14:textId="77777777" w:rsidR="003F6E92" w:rsidRDefault="003F6E92" w:rsidP="003F6E92">
      <w:pPr>
        <w:pStyle w:val="NormalWeb"/>
        <w:rPr>
          <w:lang w:val="en"/>
        </w:rPr>
      </w:pPr>
      <w:r>
        <w:rPr>
          <w:lang w:val="en"/>
        </w:rPr>
        <w:t xml:space="preserve">With the French defeat at </w:t>
      </w:r>
      <w:hyperlink r:id="rId11" w:history="1">
        <w:proofErr w:type="spellStart"/>
        <w:r>
          <w:rPr>
            <w:rStyle w:val="Hyperlink"/>
            <w:lang w:val="en"/>
          </w:rPr>
          <w:t>Dien</w:t>
        </w:r>
        <w:proofErr w:type="spellEnd"/>
        <w:r>
          <w:rPr>
            <w:rStyle w:val="Hyperlink"/>
            <w:lang w:val="en"/>
          </w:rPr>
          <w:t xml:space="preserve"> Bien </w:t>
        </w:r>
        <w:proofErr w:type="spellStart"/>
        <w:r>
          <w:rPr>
            <w:rStyle w:val="Hyperlink"/>
            <w:lang w:val="en"/>
          </w:rPr>
          <w:t>Phu</w:t>
        </w:r>
        <w:proofErr w:type="spellEnd"/>
      </w:hyperlink>
      <w:r>
        <w:rPr>
          <w:lang w:val="en"/>
        </w:rPr>
        <w:t xml:space="preserve"> and end of the First Indochina War in 1954, Vietnam was partitioned through the signing of the </w:t>
      </w:r>
      <w:hyperlink r:id="rId12" w:history="1">
        <w:r>
          <w:rPr>
            <w:rStyle w:val="Hyperlink"/>
            <w:lang w:val="en"/>
          </w:rPr>
          <w:t>Geneva Accords</w:t>
        </w:r>
      </w:hyperlink>
      <w:r>
        <w:rPr>
          <w:lang w:val="en"/>
        </w:rPr>
        <w:t xml:space="preserve">. Split in two, with a communist government in the north under </w:t>
      </w:r>
      <w:hyperlink r:id="rId13" w:history="1">
        <w:r>
          <w:rPr>
            <w:rStyle w:val="Hyperlink"/>
            <w:lang w:val="en"/>
          </w:rPr>
          <w:t>Ho Chi Minh</w:t>
        </w:r>
      </w:hyperlink>
      <w:r>
        <w:rPr>
          <w:lang w:val="en"/>
        </w:rPr>
        <w:t xml:space="preserve"> and a democratic government in the south under </w:t>
      </w:r>
      <w:hyperlink r:id="rId14" w:history="1">
        <w:r>
          <w:rPr>
            <w:rStyle w:val="Hyperlink"/>
            <w:lang w:val="en"/>
          </w:rPr>
          <w:t xml:space="preserve">Ngo </w:t>
        </w:r>
        <w:proofErr w:type="spellStart"/>
        <w:r>
          <w:rPr>
            <w:rStyle w:val="Hyperlink"/>
            <w:lang w:val="en"/>
          </w:rPr>
          <w:t>Dinh</w:t>
        </w:r>
        <w:proofErr w:type="spellEnd"/>
        <w:r>
          <w:rPr>
            <w:rStyle w:val="Hyperlink"/>
            <w:lang w:val="en"/>
          </w:rPr>
          <w:t xml:space="preserve"> Diem</w:t>
        </w:r>
      </w:hyperlink>
      <w:r>
        <w:rPr>
          <w:lang w:val="en"/>
        </w:rPr>
        <w:t xml:space="preserve"> the two Vietnams maintained an uneasy coexistence for five years. In 1959, Ho launched a guerrilla campaign in South Vietnam, led by Viet Cong (National Liberation Front) units, with the goal of uniting the country under communist rule. These guerilla units found support among the rural population who desired land reform. </w:t>
      </w:r>
    </w:p>
    <w:p w14:paraId="1EFE7AF3" w14:textId="77777777" w:rsidR="003F6E92" w:rsidRDefault="003F6E92" w:rsidP="003F6E92">
      <w:pPr>
        <w:pStyle w:val="NormalWeb"/>
        <w:rPr>
          <w:lang w:val="en"/>
        </w:rPr>
      </w:pPr>
      <w:r>
        <w:rPr>
          <w:lang w:val="en"/>
        </w:rPr>
        <w:t xml:space="preserve">Concerned about the situation, the Kennedy Administration increased aid to South Vietnam. As part of a larger policy of </w:t>
      </w:r>
      <w:hyperlink r:id="rId15" w:history="1">
        <w:r>
          <w:rPr>
            <w:rStyle w:val="Hyperlink"/>
            <w:lang w:val="en"/>
          </w:rPr>
          <w:t>containing the spread of communism</w:t>
        </w:r>
      </w:hyperlink>
      <w:r>
        <w:rPr>
          <w:lang w:val="en"/>
        </w:rPr>
        <w:t>, the United States worked to train the Army of the Republic of Vietnam (ARVN) and provided military advisors to help combat the guerrillas. Though the flow of aid increased, President John F. Kennedy was against the use of ground forces in Southeast Asia believing their presence would cause adverse political consequences.</w:t>
      </w:r>
    </w:p>
    <w:p w14:paraId="1FF17CD1" w14:textId="77777777" w:rsidR="005C0DE5" w:rsidRDefault="005C0DE5" w:rsidP="003F6E92">
      <w:pPr>
        <w:pStyle w:val="Heading3"/>
        <w:rPr>
          <w:lang w:val="en"/>
        </w:rPr>
      </w:pPr>
    </w:p>
    <w:p w14:paraId="692B9278" w14:textId="77777777" w:rsidR="005C0DE5" w:rsidRDefault="005C0DE5" w:rsidP="003F6E92">
      <w:pPr>
        <w:pStyle w:val="Heading3"/>
        <w:rPr>
          <w:lang w:val="en"/>
        </w:rPr>
      </w:pPr>
    </w:p>
    <w:p w14:paraId="379D7817" w14:textId="77777777" w:rsidR="005C0DE5" w:rsidRDefault="005C0DE5" w:rsidP="003F6E92">
      <w:pPr>
        <w:pStyle w:val="Heading3"/>
        <w:rPr>
          <w:lang w:val="en"/>
        </w:rPr>
      </w:pPr>
    </w:p>
    <w:p w14:paraId="4B92313B" w14:textId="77777777" w:rsidR="005C0DE5" w:rsidRDefault="005C0DE5" w:rsidP="003F6E92">
      <w:pPr>
        <w:pStyle w:val="Heading3"/>
        <w:rPr>
          <w:lang w:val="en"/>
        </w:rPr>
      </w:pPr>
    </w:p>
    <w:p w14:paraId="23BF79A5" w14:textId="2F14C9E5" w:rsidR="003F6E92" w:rsidRDefault="003F6E92" w:rsidP="003F6E92">
      <w:pPr>
        <w:pStyle w:val="Heading3"/>
        <w:rPr>
          <w:lang w:val="en"/>
        </w:rPr>
      </w:pPr>
      <w:hyperlink r:id="rId16" w:history="1">
        <w:r>
          <w:rPr>
            <w:rStyle w:val="Hyperlink"/>
            <w:lang w:val="en"/>
          </w:rPr>
          <w:t>Vietnam War - Americanization of the War</w:t>
        </w:r>
      </w:hyperlink>
      <w:r>
        <w:rPr>
          <w:lang w:val="en"/>
        </w:rPr>
        <w:t xml:space="preserve"> </w:t>
      </w:r>
    </w:p>
    <w:p w14:paraId="03AA7FB8" w14:textId="08BD3E07" w:rsidR="003F6E92" w:rsidRDefault="003F6E92" w:rsidP="003F6E92">
      <w:pPr>
        <w:shd w:val="clear" w:color="auto" w:fill="C7C7C7"/>
        <w:rPr>
          <w:lang w:val="en"/>
        </w:rPr>
      </w:pPr>
      <w:r>
        <w:rPr>
          <w:noProof/>
          <w:lang w:val="en"/>
        </w:rPr>
        <w:drawing>
          <wp:inline distT="0" distB="0" distL="0" distR="0" wp14:anchorId="3AAFC508" wp14:editId="7B2655F9">
            <wp:extent cx="2216150" cy="1448435"/>
            <wp:effectExtent l="0" t="0" r="0" b="0"/>
            <wp:docPr id="15" name="Picture 15" descr="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5" descr="UH-1 Hu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6150" cy="1448435"/>
                    </a:xfrm>
                    <a:prstGeom prst="rect">
                      <a:avLst/>
                    </a:prstGeom>
                    <a:noFill/>
                    <a:ln>
                      <a:noFill/>
                    </a:ln>
                  </pic:spPr>
                </pic:pic>
              </a:graphicData>
            </a:graphic>
          </wp:inline>
        </w:drawing>
      </w:r>
    </w:p>
    <w:p w14:paraId="3EF261FA" w14:textId="77777777" w:rsidR="003F6E92" w:rsidRDefault="003F6E92" w:rsidP="003F6E92">
      <w:pPr>
        <w:rPr>
          <w:lang w:val="en"/>
        </w:rPr>
      </w:pPr>
      <w:r>
        <w:rPr>
          <w:lang w:val="en"/>
        </w:rPr>
        <w:t xml:space="preserve">The UH-1 Huey - An Icon of the Vietnam War. Photograph Courtesy of the National Archives &amp; Records Administration </w:t>
      </w:r>
    </w:p>
    <w:p w14:paraId="73A58D22" w14:textId="77777777" w:rsidR="003F6E92" w:rsidRDefault="003F6E92" w:rsidP="003F6E92">
      <w:pPr>
        <w:pStyle w:val="NormalWeb"/>
        <w:rPr>
          <w:lang w:val="en"/>
        </w:rPr>
      </w:pPr>
      <w:r>
        <w:rPr>
          <w:lang w:val="en"/>
        </w:rPr>
        <w:t xml:space="preserve">In August 1964, a US warship was attacked by North Vietnamese torpedo boats in the </w:t>
      </w:r>
      <w:hyperlink r:id="rId18" w:history="1">
        <w:r>
          <w:rPr>
            <w:rStyle w:val="Hyperlink"/>
            <w:lang w:val="en"/>
          </w:rPr>
          <w:t>Gulf of Tonkin</w:t>
        </w:r>
      </w:hyperlink>
      <w:r>
        <w:rPr>
          <w:lang w:val="en"/>
        </w:rPr>
        <w:t>. Following this attack, Congress passed the Southeast Asia Resolution which allowed President Lyndon Johnson to conduct military operations in the region without a declaration of war. On March 2, 1965, US aircraft began bombing targets in Vietnam and the first troops arrived.</w:t>
      </w:r>
    </w:p>
    <w:p w14:paraId="31243EF9" w14:textId="77777777" w:rsidR="003F6E92" w:rsidRDefault="003F6E92" w:rsidP="003F6E92">
      <w:pPr>
        <w:pStyle w:val="NormalWeb"/>
        <w:rPr>
          <w:lang w:val="en"/>
        </w:rPr>
      </w:pPr>
      <w:r>
        <w:rPr>
          <w:lang w:val="en"/>
        </w:rPr>
        <w:t xml:space="preserve">Moving forward under Operations Rolling Thunder and Arc Light, American aircraft commenced the systematic bombing of North Vietnamese industrial sites, infrastructure, and air defenses. On the ground, US troops, commanded by </w:t>
      </w:r>
      <w:hyperlink r:id="rId19" w:history="1">
        <w:r>
          <w:rPr>
            <w:rStyle w:val="Hyperlink"/>
            <w:lang w:val="en"/>
          </w:rPr>
          <w:t>General William Westmoreland</w:t>
        </w:r>
      </w:hyperlink>
      <w:r>
        <w:rPr>
          <w:lang w:val="en"/>
        </w:rPr>
        <w:t xml:space="preserve">, won victories over Viet Cong and North Vietnamese forces around Chu Lai and in the </w:t>
      </w:r>
      <w:hyperlink r:id="rId20" w:history="1">
        <w:proofErr w:type="spellStart"/>
        <w:r>
          <w:rPr>
            <w:rStyle w:val="Hyperlink"/>
            <w:lang w:val="en"/>
          </w:rPr>
          <w:t>Ia</w:t>
        </w:r>
        <w:proofErr w:type="spellEnd"/>
        <w:r>
          <w:rPr>
            <w:rStyle w:val="Hyperlink"/>
            <w:lang w:val="en"/>
          </w:rPr>
          <w:t xml:space="preserve"> </w:t>
        </w:r>
        <w:proofErr w:type="spellStart"/>
        <w:r>
          <w:rPr>
            <w:rStyle w:val="Hyperlink"/>
            <w:lang w:val="en"/>
          </w:rPr>
          <w:t>Drang</w:t>
        </w:r>
        <w:proofErr w:type="spellEnd"/>
        <w:r>
          <w:rPr>
            <w:rStyle w:val="Hyperlink"/>
            <w:lang w:val="en"/>
          </w:rPr>
          <w:t xml:space="preserve"> Valley</w:t>
        </w:r>
      </w:hyperlink>
      <w:r>
        <w:rPr>
          <w:lang w:val="en"/>
        </w:rPr>
        <w:t xml:space="preserve"> that year.</w:t>
      </w:r>
    </w:p>
    <w:p w14:paraId="5690A668" w14:textId="77777777" w:rsidR="003F6E92" w:rsidRDefault="003F6E92" w:rsidP="003F6E92">
      <w:pPr>
        <w:pStyle w:val="Heading3"/>
        <w:rPr>
          <w:lang w:val="en"/>
        </w:rPr>
      </w:pPr>
      <w:hyperlink r:id="rId21" w:history="1">
        <w:r>
          <w:rPr>
            <w:rStyle w:val="Hyperlink"/>
            <w:lang w:val="en"/>
          </w:rPr>
          <w:t>Vietnam War - The Tet Offensive</w:t>
        </w:r>
      </w:hyperlink>
      <w:r>
        <w:rPr>
          <w:lang w:val="en"/>
        </w:rPr>
        <w:t xml:space="preserve"> </w:t>
      </w:r>
    </w:p>
    <w:p w14:paraId="064CB65B" w14:textId="0B072018" w:rsidR="003F6E92" w:rsidRDefault="003F6E92" w:rsidP="003F6E92">
      <w:pPr>
        <w:shd w:val="clear" w:color="auto" w:fill="C7C7C7"/>
        <w:rPr>
          <w:lang w:val="en"/>
        </w:rPr>
      </w:pPr>
      <w:r>
        <w:rPr>
          <w:noProof/>
          <w:lang w:val="en"/>
        </w:rPr>
        <w:drawing>
          <wp:inline distT="0" distB="0" distL="0" distR="0" wp14:anchorId="0426A23F" wp14:editId="1B07885D">
            <wp:extent cx="1562100" cy="1562100"/>
            <wp:effectExtent l="0" t="0" r="0" b="0"/>
            <wp:docPr id="14" name="Picture 14" descr="Tet Offensiv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9" descr="Tet Offensive M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7FC7AFA" w14:textId="77777777" w:rsidR="003F6E92" w:rsidRDefault="003F6E92" w:rsidP="003F6E92">
      <w:pPr>
        <w:rPr>
          <w:lang w:val="en"/>
        </w:rPr>
      </w:pPr>
      <w:r>
        <w:rPr>
          <w:lang w:val="en"/>
        </w:rPr>
        <w:t xml:space="preserve">A map depicting those areas attacked by North Vietnamese and Viet Cong forces during the Tet Offensive. Map Courtesy of the Central Intelligence Agency </w:t>
      </w:r>
    </w:p>
    <w:p w14:paraId="3C06B252" w14:textId="77777777" w:rsidR="003F6E92" w:rsidRDefault="003F6E92" w:rsidP="003F6E92">
      <w:pPr>
        <w:pStyle w:val="NormalWeb"/>
        <w:rPr>
          <w:lang w:val="en"/>
        </w:rPr>
      </w:pPr>
      <w:r>
        <w:rPr>
          <w:lang w:val="en"/>
        </w:rPr>
        <w:t xml:space="preserve">Following these defeats, the </w:t>
      </w:r>
      <w:hyperlink r:id="rId23" w:history="1">
        <w:r>
          <w:rPr>
            <w:rStyle w:val="Hyperlink"/>
            <w:lang w:val="en"/>
          </w:rPr>
          <w:t>North Vietnamese</w:t>
        </w:r>
      </w:hyperlink>
      <w:r>
        <w:rPr>
          <w:lang w:val="en"/>
        </w:rPr>
        <w:t xml:space="preserve"> avoided fighting conventional battles and focused on engaging US troops in small unit actions in the sweltering jungles of South Vietnam. As fighting continued, leaders Hanoi vigorously debated how to move forward as American bombing was beginning to cripple their economy. Resolving to resume more conventional operations, planning commenced for a large-scale operation. In January 1968, the North Vietnamese and the Viet Cong launched the massive Tet Offensive.</w:t>
      </w:r>
    </w:p>
    <w:p w14:paraId="67F3C409" w14:textId="77777777" w:rsidR="003F6E92" w:rsidRDefault="003F6E92" w:rsidP="003F6E92">
      <w:pPr>
        <w:pStyle w:val="NormalWeb"/>
        <w:rPr>
          <w:lang w:val="en"/>
        </w:rPr>
      </w:pPr>
      <w:r>
        <w:rPr>
          <w:lang w:val="en"/>
        </w:rPr>
        <w:t xml:space="preserve">Beginning with an assault on US Marines at </w:t>
      </w:r>
      <w:hyperlink r:id="rId24" w:history="1">
        <w:proofErr w:type="spellStart"/>
        <w:r>
          <w:rPr>
            <w:rStyle w:val="Hyperlink"/>
            <w:lang w:val="en"/>
          </w:rPr>
          <w:t>Khe</w:t>
        </w:r>
        <w:proofErr w:type="spellEnd"/>
        <w:r>
          <w:rPr>
            <w:rStyle w:val="Hyperlink"/>
            <w:lang w:val="en"/>
          </w:rPr>
          <w:t xml:space="preserve"> </w:t>
        </w:r>
        <w:proofErr w:type="spellStart"/>
        <w:r>
          <w:rPr>
            <w:rStyle w:val="Hyperlink"/>
            <w:lang w:val="en"/>
          </w:rPr>
          <w:t>Sanh</w:t>
        </w:r>
        <w:proofErr w:type="spellEnd"/>
      </w:hyperlink>
      <w:r>
        <w:rPr>
          <w:lang w:val="en"/>
        </w:rPr>
        <w:t xml:space="preserve">, the offensive included </w:t>
      </w:r>
      <w:hyperlink r:id="rId25" w:history="1">
        <w:r>
          <w:rPr>
            <w:rStyle w:val="Hyperlink"/>
            <w:lang w:val="en"/>
          </w:rPr>
          <w:t>attacks by the Viet Cong</w:t>
        </w:r>
      </w:hyperlink>
      <w:r>
        <w:rPr>
          <w:lang w:val="en"/>
        </w:rPr>
        <w:t xml:space="preserve"> on cities throughout South Vietnam. Fighting raged across the country and saw ARVN forces hold their ground. Over the next two months, American and ARVN troops, successfully turned back the Viet Cong assault, with especially heavy fighting in the cities of Hue and Saigon. Though the North Vietnamese were defeated with heavy casualties, Tet shook the confidence of the American people and media who had thought the war was going well.</w:t>
      </w:r>
    </w:p>
    <w:p w14:paraId="7B70C967" w14:textId="77777777" w:rsidR="005C0DE5" w:rsidRDefault="005C0DE5" w:rsidP="003F6E92">
      <w:pPr>
        <w:pStyle w:val="Heading3"/>
        <w:rPr>
          <w:lang w:val="en"/>
        </w:rPr>
      </w:pPr>
    </w:p>
    <w:p w14:paraId="0DB47BB8" w14:textId="42777282" w:rsidR="003F6E92" w:rsidRDefault="003F6E92" w:rsidP="003F6E92">
      <w:pPr>
        <w:pStyle w:val="Heading3"/>
        <w:rPr>
          <w:lang w:val="en"/>
        </w:rPr>
      </w:pPr>
      <w:hyperlink r:id="rId26" w:history="1">
        <w:r>
          <w:rPr>
            <w:rStyle w:val="Hyperlink"/>
            <w:lang w:val="en"/>
          </w:rPr>
          <w:t>Vietnam War - Vietnamization</w:t>
        </w:r>
      </w:hyperlink>
      <w:r>
        <w:rPr>
          <w:lang w:val="en"/>
        </w:rPr>
        <w:t xml:space="preserve"> </w:t>
      </w:r>
    </w:p>
    <w:p w14:paraId="5FFAEB47" w14:textId="43F20245" w:rsidR="003F6E92" w:rsidRDefault="003F6E92" w:rsidP="003F6E92">
      <w:pPr>
        <w:shd w:val="clear" w:color="auto" w:fill="C7C7C7"/>
        <w:rPr>
          <w:lang w:val="en"/>
        </w:rPr>
      </w:pPr>
      <w:r>
        <w:rPr>
          <w:noProof/>
          <w:lang w:val="en"/>
        </w:rPr>
        <w:drawing>
          <wp:inline distT="0" distB="0" distL="0" distR="0" wp14:anchorId="592AF24C" wp14:editId="57005CB9">
            <wp:extent cx="6858000" cy="4981575"/>
            <wp:effectExtent l="0" t="0" r="0" b="9525"/>
            <wp:docPr id="13" name="Picture 13" descr="B-52 Stratofortress over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3" descr="B-52 Stratofortress over Vietna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4981575"/>
                    </a:xfrm>
                    <a:prstGeom prst="rect">
                      <a:avLst/>
                    </a:prstGeom>
                    <a:noFill/>
                    <a:ln>
                      <a:noFill/>
                    </a:ln>
                  </pic:spPr>
                </pic:pic>
              </a:graphicData>
            </a:graphic>
          </wp:inline>
        </w:drawing>
      </w:r>
    </w:p>
    <w:p w14:paraId="3820EDCB" w14:textId="77777777" w:rsidR="003F6E92" w:rsidRDefault="003F6E92" w:rsidP="003F6E92">
      <w:pPr>
        <w:rPr>
          <w:lang w:val="en"/>
        </w:rPr>
      </w:pPr>
      <w:r>
        <w:rPr>
          <w:lang w:val="en"/>
        </w:rPr>
        <w:t xml:space="preserve">B-52s strike Vietnam. Photograph Courtesy of the US Air Force </w:t>
      </w:r>
    </w:p>
    <w:p w14:paraId="624F46E8" w14:textId="77777777" w:rsidR="003F6E92" w:rsidRDefault="003F6E92" w:rsidP="003F6E92">
      <w:pPr>
        <w:pStyle w:val="NormalWeb"/>
        <w:rPr>
          <w:lang w:val="en"/>
        </w:rPr>
      </w:pPr>
      <w:r>
        <w:rPr>
          <w:lang w:val="en"/>
        </w:rPr>
        <w:t xml:space="preserve">As a result of Tet, </w:t>
      </w:r>
      <w:hyperlink r:id="rId28" w:history="1">
        <w:r>
          <w:rPr>
            <w:rStyle w:val="Hyperlink"/>
            <w:lang w:val="en"/>
          </w:rPr>
          <w:t>President Lyndon Johnson</w:t>
        </w:r>
      </w:hyperlink>
      <w:r>
        <w:rPr>
          <w:lang w:val="en"/>
        </w:rPr>
        <w:t xml:space="preserve"> opted not to run for reelection and was succeeded by </w:t>
      </w:r>
      <w:hyperlink r:id="rId29" w:history="1">
        <w:r>
          <w:rPr>
            <w:rStyle w:val="Hyperlink"/>
            <w:lang w:val="en"/>
          </w:rPr>
          <w:t>Richard Nixon</w:t>
        </w:r>
      </w:hyperlink>
      <w:r>
        <w:rPr>
          <w:lang w:val="en"/>
        </w:rPr>
        <w:t xml:space="preserve">. Nixon's plan for ending US involvement was to build up the ARVN so that they could fight the war themselves. As this process of “Vietnamization” began, US troops started to return home. The mistrust of the government that had begun after Tet worsened with the release of news about bloody engagements of questionable value such as </w:t>
      </w:r>
      <w:hyperlink r:id="rId30" w:history="1">
        <w:r>
          <w:rPr>
            <w:rStyle w:val="Hyperlink"/>
            <w:lang w:val="en"/>
          </w:rPr>
          <w:t>Hamburger Hill</w:t>
        </w:r>
      </w:hyperlink>
      <w:r>
        <w:rPr>
          <w:lang w:val="en"/>
        </w:rPr>
        <w:t xml:space="preserve"> (1969). </w:t>
      </w:r>
      <w:proofErr w:type="gramStart"/>
      <w:r>
        <w:rPr>
          <w:lang w:val="en"/>
        </w:rPr>
        <w:t>Protests against</w:t>
      </w:r>
      <w:proofErr w:type="gramEnd"/>
      <w:r>
        <w:rPr>
          <w:lang w:val="en"/>
        </w:rPr>
        <w:t xml:space="preserve"> the war and American policy in Southeast Asia further intensified with events such as soldiers massacring civilians at My Lai (1969), the invasion of Cambodia (1970), and the leaking of the Pentagon Papers (1971).</w:t>
      </w:r>
    </w:p>
    <w:p w14:paraId="530E3322" w14:textId="77777777" w:rsidR="005C0DE5" w:rsidRDefault="005C0DE5" w:rsidP="003F6E92">
      <w:pPr>
        <w:pStyle w:val="Heading3"/>
        <w:rPr>
          <w:lang w:val="en"/>
        </w:rPr>
      </w:pPr>
    </w:p>
    <w:p w14:paraId="59943B7F" w14:textId="77777777" w:rsidR="005C0DE5" w:rsidRDefault="005C0DE5" w:rsidP="003F6E92">
      <w:pPr>
        <w:pStyle w:val="Heading3"/>
        <w:rPr>
          <w:lang w:val="en"/>
        </w:rPr>
      </w:pPr>
    </w:p>
    <w:p w14:paraId="7E181638" w14:textId="77777777" w:rsidR="005C0DE5" w:rsidRDefault="005C0DE5" w:rsidP="003F6E92">
      <w:pPr>
        <w:pStyle w:val="Heading3"/>
        <w:rPr>
          <w:lang w:val="en"/>
        </w:rPr>
      </w:pPr>
    </w:p>
    <w:p w14:paraId="4F26265E" w14:textId="77777777" w:rsidR="005C0DE5" w:rsidRDefault="005C0DE5" w:rsidP="003F6E92">
      <w:pPr>
        <w:pStyle w:val="Heading3"/>
        <w:rPr>
          <w:lang w:val="en"/>
        </w:rPr>
      </w:pPr>
    </w:p>
    <w:p w14:paraId="1A947A50" w14:textId="77777777" w:rsidR="005C0DE5" w:rsidRDefault="005C0DE5" w:rsidP="003F6E92">
      <w:pPr>
        <w:pStyle w:val="Heading3"/>
        <w:rPr>
          <w:lang w:val="en"/>
        </w:rPr>
      </w:pPr>
    </w:p>
    <w:p w14:paraId="2012F77B" w14:textId="77777777" w:rsidR="005C0DE5" w:rsidRDefault="005C0DE5" w:rsidP="003F6E92">
      <w:pPr>
        <w:pStyle w:val="Heading3"/>
        <w:rPr>
          <w:lang w:val="en"/>
        </w:rPr>
      </w:pPr>
    </w:p>
    <w:bookmarkStart w:id="0" w:name="_GoBack"/>
    <w:bookmarkEnd w:id="0"/>
    <w:p w14:paraId="16601B09" w14:textId="4D2503E3" w:rsidR="003F6E92" w:rsidRDefault="003F6E92" w:rsidP="003F6E92">
      <w:pPr>
        <w:pStyle w:val="Heading3"/>
        <w:rPr>
          <w:lang w:val="en"/>
        </w:rPr>
      </w:pPr>
      <w:r>
        <w:rPr>
          <w:lang w:val="en"/>
        </w:rPr>
        <w:fldChar w:fldCharType="begin"/>
      </w:r>
      <w:r>
        <w:rPr>
          <w:lang w:val="en"/>
        </w:rPr>
        <w:instrText xml:space="preserve"> HYPERLINK "https://www.thoughtco.com/vietnam-war-end-of-the-conflict-2361333" </w:instrText>
      </w:r>
      <w:r>
        <w:rPr>
          <w:lang w:val="en"/>
        </w:rPr>
        <w:fldChar w:fldCharType="separate"/>
      </w:r>
      <w:r>
        <w:rPr>
          <w:rStyle w:val="Hyperlink"/>
          <w:lang w:val="en"/>
        </w:rPr>
        <w:t>Vietnam War - The End of the War &amp; the Fall of Saigon</w:t>
      </w:r>
      <w:r>
        <w:rPr>
          <w:lang w:val="en"/>
        </w:rPr>
        <w:fldChar w:fldCharType="end"/>
      </w:r>
      <w:r>
        <w:rPr>
          <w:lang w:val="en"/>
        </w:rPr>
        <w:t xml:space="preserve"> </w:t>
      </w:r>
    </w:p>
    <w:p w14:paraId="7FF9D932" w14:textId="3BF5EE6B" w:rsidR="003F6E92" w:rsidRDefault="003F6E92" w:rsidP="003F6E92">
      <w:pPr>
        <w:shd w:val="clear" w:color="auto" w:fill="C7C7C7"/>
        <w:rPr>
          <w:lang w:val="en"/>
        </w:rPr>
      </w:pPr>
      <w:r>
        <w:rPr>
          <w:noProof/>
          <w:lang w:val="en"/>
        </w:rPr>
        <w:drawing>
          <wp:inline distT="0" distB="0" distL="0" distR="0" wp14:anchorId="5F9E3C47" wp14:editId="5021CE58">
            <wp:extent cx="6858000" cy="4653280"/>
            <wp:effectExtent l="0" t="0" r="0" b="0"/>
            <wp:docPr id="12" name="Picture 12" descr="Paris Peace Ac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6" descr="Paris Peace Accord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0" cy="4653280"/>
                    </a:xfrm>
                    <a:prstGeom prst="rect">
                      <a:avLst/>
                    </a:prstGeom>
                    <a:noFill/>
                    <a:ln>
                      <a:noFill/>
                    </a:ln>
                  </pic:spPr>
                </pic:pic>
              </a:graphicData>
            </a:graphic>
          </wp:inline>
        </w:drawing>
      </w:r>
    </w:p>
    <w:p w14:paraId="2F0E4475" w14:textId="77777777" w:rsidR="003F6E92" w:rsidRDefault="003F6E92" w:rsidP="003F6E92">
      <w:pPr>
        <w:rPr>
          <w:lang w:val="en"/>
        </w:rPr>
      </w:pPr>
      <w:r>
        <w:rPr>
          <w:lang w:val="en"/>
        </w:rPr>
        <w:t xml:space="preserve">Signing of the Paris Peace Accords, 1/27/1973. Photograph Courtesy of the National Archives &amp; Records Administration </w:t>
      </w:r>
    </w:p>
    <w:p w14:paraId="5165088E" w14:textId="77777777" w:rsidR="003F6E92" w:rsidRDefault="003F6E92" w:rsidP="003F6E92">
      <w:pPr>
        <w:pStyle w:val="NormalWeb"/>
        <w:rPr>
          <w:lang w:val="en"/>
        </w:rPr>
      </w:pPr>
      <w:r>
        <w:rPr>
          <w:lang w:val="en"/>
        </w:rPr>
        <w:t xml:space="preserve">The withdrawal of US troops </w:t>
      </w:r>
      <w:proofErr w:type="gramStart"/>
      <w:r>
        <w:rPr>
          <w:lang w:val="en"/>
        </w:rPr>
        <w:t>continued</w:t>
      </w:r>
      <w:proofErr w:type="gramEnd"/>
      <w:r>
        <w:rPr>
          <w:lang w:val="en"/>
        </w:rPr>
        <w:t xml:space="preserve"> and more responsibility was passed to the ARVN, which continued to prove ineffective in combat, often relying on American support to stave off defeat. On January 27, 1974, a peace accord was signed in Paris ending the conflict. By March of that year, American combat troops had left the country. After a brief period of peace, North Vietnam recommenced hostilities in late 1974. Pushing through ARVN forces with ease, they </w:t>
      </w:r>
      <w:hyperlink r:id="rId32" w:history="1">
        <w:r>
          <w:rPr>
            <w:rStyle w:val="Hyperlink"/>
            <w:lang w:val="en"/>
          </w:rPr>
          <w:t>captured Saigon</w:t>
        </w:r>
      </w:hyperlink>
      <w:r>
        <w:rPr>
          <w:lang w:val="en"/>
        </w:rPr>
        <w:t xml:space="preserve"> on April 30, 1975, forcing South Vietnam’s surrender and reuniting the country.</w:t>
      </w:r>
    </w:p>
    <w:p w14:paraId="2C061770" w14:textId="77777777" w:rsidR="003F6E92" w:rsidRDefault="003F6E92" w:rsidP="003F6E92">
      <w:pPr>
        <w:pStyle w:val="NormalWeb"/>
        <w:rPr>
          <w:lang w:val="en"/>
        </w:rPr>
      </w:pPr>
      <w:r>
        <w:rPr>
          <w:rStyle w:val="Strong"/>
          <w:lang w:val="en"/>
        </w:rPr>
        <w:t>Casualties:</w:t>
      </w:r>
    </w:p>
    <w:p w14:paraId="00BDF417" w14:textId="77777777" w:rsidR="003F6E92" w:rsidRDefault="003F6E92" w:rsidP="003F6E92">
      <w:pPr>
        <w:pStyle w:val="NormalWeb"/>
        <w:rPr>
          <w:lang w:val="en"/>
        </w:rPr>
      </w:pPr>
      <w:r>
        <w:rPr>
          <w:lang w:val="en"/>
        </w:rPr>
        <w:t>United States: 58,119 killed, 153,303 wounded, 1,948 missing in action</w:t>
      </w:r>
    </w:p>
    <w:p w14:paraId="1249C603" w14:textId="77777777" w:rsidR="003F6E92" w:rsidRDefault="003F6E92" w:rsidP="003F6E92">
      <w:pPr>
        <w:pStyle w:val="NormalWeb"/>
        <w:rPr>
          <w:lang w:val="en"/>
        </w:rPr>
      </w:pPr>
      <w:r>
        <w:rPr>
          <w:lang w:val="en"/>
        </w:rPr>
        <w:t>South Vietnam 230,000 killed and 1,169,763 wounded (estimated)</w:t>
      </w:r>
    </w:p>
    <w:p w14:paraId="333E28A6" w14:textId="18493DBE" w:rsidR="003F6E92" w:rsidRDefault="003F6E92" w:rsidP="003F6E92">
      <w:pPr>
        <w:pStyle w:val="NormalWeb"/>
        <w:rPr>
          <w:lang w:val="en"/>
        </w:rPr>
      </w:pPr>
      <w:r>
        <w:rPr>
          <w:lang w:val="en"/>
        </w:rPr>
        <w:t xml:space="preserve">North Vietnam 1,100,000 killed in action (estimated) and an unknown number of </w:t>
      </w:r>
      <w:proofErr w:type="gramStart"/>
      <w:r>
        <w:rPr>
          <w:lang w:val="en"/>
        </w:rPr>
        <w:t>wounded</w:t>
      </w:r>
      <w:proofErr w:type="gramEnd"/>
    </w:p>
    <w:p w14:paraId="4CD2617D" w14:textId="77777777" w:rsidR="003F6E92" w:rsidRDefault="003F6E92" w:rsidP="003F6E92">
      <w:pPr>
        <w:pStyle w:val="NormalWeb"/>
        <w:rPr>
          <w:lang w:val="en"/>
        </w:rPr>
      </w:pPr>
    </w:p>
    <w:p w14:paraId="74FFF05C" w14:textId="4F41543B" w:rsidR="003F6E92" w:rsidRDefault="003F6E92" w:rsidP="003F6E92">
      <w:pPr>
        <w:rPr>
          <w:rFonts w:ascii="Georgia" w:hAnsi="Georgia"/>
          <w:color w:val="282828"/>
          <w:sz w:val="25"/>
          <w:szCs w:val="25"/>
        </w:rPr>
      </w:pPr>
      <w:r w:rsidRPr="003F6E92">
        <w:rPr>
          <w:rStyle w:val="citation-widgetcite-label"/>
          <w:lang w:val="en"/>
        </w:rPr>
        <w:t>Hickman, Kennedy. "Vietnam War 101." ThoughtCo, Oct. 22, 2018, thoughtco.com/vietnam-war-101-2361349.</w:t>
      </w:r>
    </w:p>
    <w:sectPr w:rsidR="003F6E92" w:rsidSect="00FD086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2969"/>
    <w:multiLevelType w:val="multilevel"/>
    <w:tmpl w:val="B8A65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530F7"/>
    <w:multiLevelType w:val="multilevel"/>
    <w:tmpl w:val="874C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74DE5"/>
    <w:multiLevelType w:val="multilevel"/>
    <w:tmpl w:val="2AEA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34D9A"/>
    <w:multiLevelType w:val="multilevel"/>
    <w:tmpl w:val="A59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0421F"/>
    <w:multiLevelType w:val="multilevel"/>
    <w:tmpl w:val="B1049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6D"/>
    <w:rsid w:val="001F5178"/>
    <w:rsid w:val="002C1C1A"/>
    <w:rsid w:val="003F6E92"/>
    <w:rsid w:val="004F3EC8"/>
    <w:rsid w:val="005A1E25"/>
    <w:rsid w:val="005C0DE5"/>
    <w:rsid w:val="00FD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33E2"/>
  <w15:chartTrackingRefBased/>
  <w15:docId w15:val="{E93C4A55-61DD-4EF8-9B7F-33FF44B1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08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6E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D08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08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8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08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086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D086D"/>
    <w:rPr>
      <w:color w:val="0000FF"/>
      <w:u w:val="single"/>
    </w:rPr>
  </w:style>
  <w:style w:type="character" w:customStyle="1" w:styleId="comp">
    <w:name w:val="comp"/>
    <w:basedOn w:val="DefaultParagraphFont"/>
    <w:rsid w:val="00FD086D"/>
  </w:style>
  <w:style w:type="paragraph" w:customStyle="1" w:styleId="share-item">
    <w:name w:val="share-item"/>
    <w:basedOn w:val="Normal"/>
    <w:rsid w:val="00FD086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D08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08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08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086D"/>
    <w:rPr>
      <w:rFonts w:ascii="Arial" w:eastAsia="Times New Roman" w:hAnsi="Arial" w:cs="Arial"/>
      <w:vanish/>
      <w:sz w:val="16"/>
      <w:szCs w:val="16"/>
    </w:rPr>
  </w:style>
  <w:style w:type="paragraph" w:customStyle="1" w:styleId="breadcrumbs-list-item">
    <w:name w:val="breadcrumbs-list-item"/>
    <w:basedOn w:val="Normal"/>
    <w:rsid w:val="00FD0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container">
    <w:name w:val="byline__container"/>
    <w:basedOn w:val="DefaultParagraphFont"/>
    <w:rsid w:val="00FD086D"/>
  </w:style>
  <w:style w:type="paragraph" w:styleId="NormalWeb">
    <w:name w:val="Normal (Web)"/>
    <w:basedOn w:val="Normal"/>
    <w:uiPriority w:val="99"/>
    <w:semiHidden/>
    <w:unhideWhenUsed/>
    <w:rsid w:val="00FD0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FD086D"/>
  </w:style>
  <w:style w:type="character" w:styleId="Emphasis">
    <w:name w:val="Emphasis"/>
    <w:basedOn w:val="DefaultParagraphFont"/>
    <w:uiPriority w:val="20"/>
    <w:qFormat/>
    <w:rsid w:val="00FD086D"/>
    <w:rPr>
      <w:i/>
      <w:iCs/>
    </w:rPr>
  </w:style>
  <w:style w:type="character" w:customStyle="1" w:styleId="citation-widgetcite-label">
    <w:name w:val="citation-widget__cite-label"/>
    <w:basedOn w:val="DefaultParagraphFont"/>
    <w:rsid w:val="00FD086D"/>
  </w:style>
  <w:style w:type="character" w:customStyle="1" w:styleId="embedded-videotitle-label">
    <w:name w:val="embedded-video__title-label"/>
    <w:basedOn w:val="DefaultParagraphFont"/>
    <w:rsid w:val="00FD086D"/>
  </w:style>
  <w:style w:type="character" w:styleId="UnresolvedMention">
    <w:name w:val="Unresolved Mention"/>
    <w:basedOn w:val="DefaultParagraphFont"/>
    <w:uiPriority w:val="99"/>
    <w:semiHidden/>
    <w:unhideWhenUsed/>
    <w:rsid w:val="00FD086D"/>
    <w:rPr>
      <w:color w:val="605E5C"/>
      <w:shd w:val="clear" w:color="auto" w:fill="E1DFDD"/>
    </w:rPr>
  </w:style>
  <w:style w:type="character" w:customStyle="1" w:styleId="Heading2Char">
    <w:name w:val="Heading 2 Char"/>
    <w:basedOn w:val="DefaultParagraphFont"/>
    <w:link w:val="Heading2"/>
    <w:uiPriority w:val="9"/>
    <w:semiHidden/>
    <w:rsid w:val="003F6E9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F6E92"/>
    <w:rPr>
      <w:b/>
      <w:bCs/>
    </w:rPr>
  </w:style>
  <w:style w:type="character" w:customStyle="1" w:styleId="citation-widgetcitation">
    <w:name w:val="citation-widget__citation"/>
    <w:basedOn w:val="DefaultParagraphFont"/>
    <w:rsid w:val="003F6E92"/>
  </w:style>
  <w:style w:type="character" w:customStyle="1" w:styleId="citation-widgetcopy-label">
    <w:name w:val="citation-widget__copy-label"/>
    <w:basedOn w:val="DefaultParagraphFont"/>
    <w:rsid w:val="003F6E92"/>
  </w:style>
  <w:style w:type="character" w:customStyle="1" w:styleId="jw-volume-update">
    <w:name w:val="jw-volume-update"/>
    <w:basedOn w:val="DefaultParagraphFont"/>
    <w:rsid w:val="003F6E92"/>
  </w:style>
  <w:style w:type="character" w:customStyle="1" w:styleId="jw-hidden1">
    <w:name w:val="jw-hidden1"/>
    <w:basedOn w:val="DefaultParagraphFont"/>
    <w:rsid w:val="003F6E92"/>
    <w:rPr>
      <w:vanish/>
      <w:webHidden w:val="0"/>
      <w:specVanish w:val="0"/>
    </w:rPr>
  </w:style>
  <w:style w:type="character" w:customStyle="1" w:styleId="jw-hotkey-description">
    <w:name w:val="jw-hotkey-description"/>
    <w:basedOn w:val="DefaultParagraphFont"/>
    <w:rsid w:val="003F6E92"/>
  </w:style>
  <w:style w:type="character" w:customStyle="1" w:styleId="jw-hotkey2">
    <w:name w:val="jw-hotkey2"/>
    <w:basedOn w:val="DefaultParagraphFont"/>
    <w:rsid w:val="003F6E92"/>
  </w:style>
  <w:style w:type="character" w:customStyle="1" w:styleId="jw-text7">
    <w:name w:val="jw-text7"/>
    <w:basedOn w:val="DefaultParagraphFont"/>
    <w:rsid w:val="003F6E92"/>
    <w:rPr>
      <w:rFonts w:ascii="Arial" w:hAnsi="Arial" w:cs="Arial" w:hint="default"/>
      <w:b w:val="0"/>
      <w:bCs w:val="0"/>
      <w:i w:val="0"/>
      <w:iCs w:val="0"/>
      <w:smallCaps w:val="0"/>
      <w:color w:val="FFFFFF"/>
      <w:sz w:val="18"/>
      <w:szCs w:val="18"/>
    </w:rPr>
  </w:style>
  <w:style w:type="character" w:customStyle="1" w:styleId="btn-title">
    <w:name w:val="btn-title"/>
    <w:basedOn w:val="DefaultParagraphFont"/>
    <w:rsid w:val="003F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8896">
      <w:bodyDiv w:val="1"/>
      <w:marLeft w:val="0"/>
      <w:marRight w:val="0"/>
      <w:marTop w:val="0"/>
      <w:marBottom w:val="0"/>
      <w:divBdr>
        <w:top w:val="none" w:sz="0" w:space="0" w:color="auto"/>
        <w:left w:val="none" w:sz="0" w:space="0" w:color="auto"/>
        <w:bottom w:val="none" w:sz="0" w:space="0" w:color="auto"/>
        <w:right w:val="none" w:sz="0" w:space="0" w:color="auto"/>
      </w:divBdr>
      <w:divsChild>
        <w:div w:id="1090274009">
          <w:marLeft w:val="0"/>
          <w:marRight w:val="0"/>
          <w:marTop w:val="0"/>
          <w:marBottom w:val="0"/>
          <w:divBdr>
            <w:top w:val="none" w:sz="0" w:space="0" w:color="auto"/>
            <w:left w:val="none" w:sz="0" w:space="0" w:color="auto"/>
            <w:bottom w:val="none" w:sz="0" w:space="0" w:color="auto"/>
            <w:right w:val="none" w:sz="0" w:space="0" w:color="auto"/>
          </w:divBdr>
          <w:divsChild>
            <w:div w:id="1672023333">
              <w:marLeft w:val="0"/>
              <w:marRight w:val="0"/>
              <w:marTop w:val="0"/>
              <w:marBottom w:val="0"/>
              <w:divBdr>
                <w:top w:val="none" w:sz="0" w:space="0" w:color="auto"/>
                <w:left w:val="none" w:sz="0" w:space="0" w:color="auto"/>
                <w:bottom w:val="none" w:sz="0" w:space="0" w:color="auto"/>
                <w:right w:val="none" w:sz="0" w:space="0" w:color="auto"/>
              </w:divBdr>
            </w:div>
          </w:divsChild>
        </w:div>
        <w:div w:id="525563166">
          <w:marLeft w:val="0"/>
          <w:marRight w:val="0"/>
          <w:marTop w:val="0"/>
          <w:marBottom w:val="0"/>
          <w:divBdr>
            <w:top w:val="none" w:sz="0" w:space="0" w:color="auto"/>
            <w:left w:val="none" w:sz="0" w:space="0" w:color="auto"/>
            <w:bottom w:val="none" w:sz="0" w:space="0" w:color="auto"/>
            <w:right w:val="none" w:sz="0" w:space="0" w:color="auto"/>
          </w:divBdr>
          <w:divsChild>
            <w:div w:id="357240744">
              <w:marLeft w:val="0"/>
              <w:marRight w:val="0"/>
              <w:marTop w:val="0"/>
              <w:marBottom w:val="0"/>
              <w:divBdr>
                <w:top w:val="none" w:sz="0" w:space="0" w:color="auto"/>
                <w:left w:val="none" w:sz="0" w:space="0" w:color="auto"/>
                <w:bottom w:val="none" w:sz="0" w:space="0" w:color="auto"/>
                <w:right w:val="none" w:sz="0" w:space="0" w:color="auto"/>
              </w:divBdr>
            </w:div>
          </w:divsChild>
        </w:div>
        <w:div w:id="236326640">
          <w:marLeft w:val="0"/>
          <w:marRight w:val="0"/>
          <w:marTop w:val="0"/>
          <w:marBottom w:val="0"/>
          <w:divBdr>
            <w:top w:val="none" w:sz="0" w:space="0" w:color="auto"/>
            <w:left w:val="none" w:sz="0" w:space="0" w:color="auto"/>
            <w:bottom w:val="none" w:sz="0" w:space="0" w:color="auto"/>
            <w:right w:val="none" w:sz="0" w:space="0" w:color="auto"/>
          </w:divBdr>
        </w:div>
        <w:div w:id="321860852">
          <w:marLeft w:val="0"/>
          <w:marRight w:val="0"/>
          <w:marTop w:val="0"/>
          <w:marBottom w:val="0"/>
          <w:divBdr>
            <w:top w:val="none" w:sz="0" w:space="0" w:color="auto"/>
            <w:left w:val="none" w:sz="0" w:space="0" w:color="auto"/>
            <w:bottom w:val="none" w:sz="0" w:space="0" w:color="auto"/>
            <w:right w:val="none" w:sz="0" w:space="0" w:color="auto"/>
          </w:divBdr>
          <w:divsChild>
            <w:div w:id="1275600364">
              <w:marLeft w:val="0"/>
              <w:marRight w:val="0"/>
              <w:marTop w:val="0"/>
              <w:marBottom w:val="0"/>
              <w:divBdr>
                <w:top w:val="none" w:sz="0" w:space="0" w:color="auto"/>
                <w:left w:val="none" w:sz="0" w:space="0" w:color="auto"/>
                <w:bottom w:val="none" w:sz="0" w:space="0" w:color="auto"/>
                <w:right w:val="none" w:sz="0" w:space="0" w:color="auto"/>
              </w:divBdr>
              <w:divsChild>
                <w:div w:id="655568271">
                  <w:marLeft w:val="0"/>
                  <w:marRight w:val="0"/>
                  <w:marTop w:val="0"/>
                  <w:marBottom w:val="0"/>
                  <w:divBdr>
                    <w:top w:val="none" w:sz="0" w:space="0" w:color="auto"/>
                    <w:left w:val="none" w:sz="0" w:space="0" w:color="auto"/>
                    <w:bottom w:val="none" w:sz="0" w:space="0" w:color="auto"/>
                    <w:right w:val="none" w:sz="0" w:space="0" w:color="auto"/>
                  </w:divBdr>
                </w:div>
              </w:divsChild>
            </w:div>
            <w:div w:id="124931184">
              <w:marLeft w:val="0"/>
              <w:marRight w:val="0"/>
              <w:marTop w:val="0"/>
              <w:marBottom w:val="0"/>
              <w:divBdr>
                <w:top w:val="none" w:sz="0" w:space="0" w:color="auto"/>
                <w:left w:val="none" w:sz="0" w:space="0" w:color="auto"/>
                <w:bottom w:val="none" w:sz="0" w:space="0" w:color="auto"/>
                <w:right w:val="none" w:sz="0" w:space="0" w:color="auto"/>
              </w:divBdr>
            </w:div>
          </w:divsChild>
        </w:div>
        <w:div w:id="1638758983">
          <w:marLeft w:val="0"/>
          <w:marRight w:val="0"/>
          <w:marTop w:val="0"/>
          <w:marBottom w:val="0"/>
          <w:divBdr>
            <w:top w:val="none" w:sz="0" w:space="0" w:color="auto"/>
            <w:left w:val="none" w:sz="0" w:space="0" w:color="auto"/>
            <w:bottom w:val="none" w:sz="0" w:space="0" w:color="auto"/>
            <w:right w:val="none" w:sz="0" w:space="0" w:color="auto"/>
          </w:divBdr>
          <w:divsChild>
            <w:div w:id="1146320397">
              <w:marLeft w:val="0"/>
              <w:marRight w:val="0"/>
              <w:marTop w:val="0"/>
              <w:marBottom w:val="0"/>
              <w:divBdr>
                <w:top w:val="none" w:sz="0" w:space="0" w:color="auto"/>
                <w:left w:val="none" w:sz="0" w:space="0" w:color="auto"/>
                <w:bottom w:val="none" w:sz="0" w:space="0" w:color="auto"/>
                <w:right w:val="none" w:sz="0" w:space="0" w:color="auto"/>
              </w:divBdr>
              <w:divsChild>
                <w:div w:id="386340634">
                  <w:marLeft w:val="0"/>
                  <w:marRight w:val="0"/>
                  <w:marTop w:val="0"/>
                  <w:marBottom w:val="0"/>
                  <w:divBdr>
                    <w:top w:val="none" w:sz="0" w:space="0" w:color="auto"/>
                    <w:left w:val="none" w:sz="0" w:space="0" w:color="auto"/>
                    <w:bottom w:val="none" w:sz="0" w:space="0" w:color="auto"/>
                    <w:right w:val="none" w:sz="0" w:space="0" w:color="auto"/>
                  </w:divBdr>
                </w:div>
              </w:divsChild>
            </w:div>
            <w:div w:id="164974428">
              <w:marLeft w:val="0"/>
              <w:marRight w:val="0"/>
              <w:marTop w:val="0"/>
              <w:marBottom w:val="0"/>
              <w:divBdr>
                <w:top w:val="none" w:sz="0" w:space="0" w:color="auto"/>
                <w:left w:val="none" w:sz="0" w:space="0" w:color="auto"/>
                <w:bottom w:val="none" w:sz="0" w:space="0" w:color="auto"/>
                <w:right w:val="none" w:sz="0" w:space="0" w:color="auto"/>
              </w:divBdr>
              <w:divsChild>
                <w:div w:id="1284338549">
                  <w:marLeft w:val="0"/>
                  <w:marRight w:val="0"/>
                  <w:marTop w:val="0"/>
                  <w:marBottom w:val="0"/>
                  <w:divBdr>
                    <w:top w:val="none" w:sz="0" w:space="0" w:color="auto"/>
                    <w:left w:val="none" w:sz="0" w:space="0" w:color="auto"/>
                    <w:bottom w:val="none" w:sz="0" w:space="0" w:color="auto"/>
                    <w:right w:val="none" w:sz="0" w:space="0" w:color="auto"/>
                  </w:divBdr>
                  <w:divsChild>
                    <w:div w:id="62458699">
                      <w:marLeft w:val="0"/>
                      <w:marRight w:val="0"/>
                      <w:marTop w:val="0"/>
                      <w:marBottom w:val="0"/>
                      <w:divBdr>
                        <w:top w:val="none" w:sz="0" w:space="0" w:color="auto"/>
                        <w:left w:val="none" w:sz="0" w:space="0" w:color="auto"/>
                        <w:bottom w:val="none" w:sz="0" w:space="0" w:color="auto"/>
                        <w:right w:val="none" w:sz="0" w:space="0" w:color="auto"/>
                      </w:divBdr>
                    </w:div>
                  </w:divsChild>
                </w:div>
                <w:div w:id="108667115">
                  <w:marLeft w:val="0"/>
                  <w:marRight w:val="0"/>
                  <w:marTop w:val="0"/>
                  <w:marBottom w:val="0"/>
                  <w:divBdr>
                    <w:top w:val="none" w:sz="0" w:space="0" w:color="auto"/>
                    <w:left w:val="none" w:sz="0" w:space="0" w:color="auto"/>
                    <w:bottom w:val="none" w:sz="0" w:space="0" w:color="auto"/>
                    <w:right w:val="none" w:sz="0" w:space="0" w:color="auto"/>
                  </w:divBdr>
                </w:div>
                <w:div w:id="1516727227">
                  <w:marLeft w:val="0"/>
                  <w:marRight w:val="0"/>
                  <w:marTop w:val="0"/>
                  <w:marBottom w:val="0"/>
                  <w:divBdr>
                    <w:top w:val="none" w:sz="0" w:space="0" w:color="auto"/>
                    <w:left w:val="none" w:sz="0" w:space="0" w:color="auto"/>
                    <w:bottom w:val="none" w:sz="0" w:space="0" w:color="auto"/>
                    <w:right w:val="none" w:sz="0" w:space="0" w:color="auto"/>
                  </w:divBdr>
                </w:div>
              </w:divsChild>
            </w:div>
            <w:div w:id="1112480747">
              <w:marLeft w:val="0"/>
              <w:marRight w:val="0"/>
              <w:marTop w:val="0"/>
              <w:marBottom w:val="0"/>
              <w:divBdr>
                <w:top w:val="none" w:sz="0" w:space="0" w:color="auto"/>
                <w:left w:val="none" w:sz="0" w:space="0" w:color="auto"/>
                <w:bottom w:val="none" w:sz="0" w:space="0" w:color="auto"/>
                <w:right w:val="none" w:sz="0" w:space="0" w:color="auto"/>
              </w:divBdr>
              <w:divsChild>
                <w:div w:id="207646444">
                  <w:marLeft w:val="0"/>
                  <w:marRight w:val="0"/>
                  <w:marTop w:val="0"/>
                  <w:marBottom w:val="0"/>
                  <w:divBdr>
                    <w:top w:val="none" w:sz="0" w:space="0" w:color="auto"/>
                    <w:left w:val="none" w:sz="0" w:space="0" w:color="auto"/>
                    <w:bottom w:val="none" w:sz="0" w:space="0" w:color="auto"/>
                    <w:right w:val="none" w:sz="0" w:space="0" w:color="auto"/>
                  </w:divBdr>
                  <w:divsChild>
                    <w:div w:id="765034245">
                      <w:marLeft w:val="0"/>
                      <w:marRight w:val="0"/>
                      <w:marTop w:val="0"/>
                      <w:marBottom w:val="0"/>
                      <w:divBdr>
                        <w:top w:val="none" w:sz="0" w:space="0" w:color="auto"/>
                        <w:left w:val="none" w:sz="0" w:space="0" w:color="auto"/>
                        <w:bottom w:val="none" w:sz="0" w:space="0" w:color="auto"/>
                        <w:right w:val="none" w:sz="0" w:space="0" w:color="auto"/>
                      </w:divBdr>
                    </w:div>
                  </w:divsChild>
                </w:div>
                <w:div w:id="1985155440">
                  <w:marLeft w:val="0"/>
                  <w:marRight w:val="0"/>
                  <w:marTop w:val="0"/>
                  <w:marBottom w:val="0"/>
                  <w:divBdr>
                    <w:top w:val="none" w:sz="0" w:space="0" w:color="auto"/>
                    <w:left w:val="none" w:sz="0" w:space="0" w:color="auto"/>
                    <w:bottom w:val="none" w:sz="0" w:space="0" w:color="auto"/>
                    <w:right w:val="none" w:sz="0" w:space="0" w:color="auto"/>
                  </w:divBdr>
                </w:div>
                <w:div w:id="1950314232">
                  <w:marLeft w:val="0"/>
                  <w:marRight w:val="0"/>
                  <w:marTop w:val="0"/>
                  <w:marBottom w:val="0"/>
                  <w:divBdr>
                    <w:top w:val="none" w:sz="0" w:space="0" w:color="auto"/>
                    <w:left w:val="none" w:sz="0" w:space="0" w:color="auto"/>
                    <w:bottom w:val="none" w:sz="0" w:space="0" w:color="auto"/>
                    <w:right w:val="none" w:sz="0" w:space="0" w:color="auto"/>
                  </w:divBdr>
                </w:div>
              </w:divsChild>
            </w:div>
            <w:div w:id="1683431898">
              <w:marLeft w:val="0"/>
              <w:marRight w:val="0"/>
              <w:marTop w:val="0"/>
              <w:marBottom w:val="0"/>
              <w:divBdr>
                <w:top w:val="none" w:sz="0" w:space="0" w:color="auto"/>
                <w:left w:val="none" w:sz="0" w:space="0" w:color="auto"/>
                <w:bottom w:val="none" w:sz="0" w:space="0" w:color="auto"/>
                <w:right w:val="none" w:sz="0" w:space="0" w:color="auto"/>
              </w:divBdr>
              <w:divsChild>
                <w:div w:id="602614168">
                  <w:marLeft w:val="0"/>
                  <w:marRight w:val="0"/>
                  <w:marTop w:val="0"/>
                  <w:marBottom w:val="0"/>
                  <w:divBdr>
                    <w:top w:val="none" w:sz="0" w:space="0" w:color="auto"/>
                    <w:left w:val="none" w:sz="0" w:space="0" w:color="auto"/>
                    <w:bottom w:val="none" w:sz="0" w:space="0" w:color="auto"/>
                    <w:right w:val="none" w:sz="0" w:space="0" w:color="auto"/>
                  </w:divBdr>
                  <w:divsChild>
                    <w:div w:id="220093854">
                      <w:marLeft w:val="0"/>
                      <w:marRight w:val="0"/>
                      <w:marTop w:val="0"/>
                      <w:marBottom w:val="0"/>
                      <w:divBdr>
                        <w:top w:val="none" w:sz="0" w:space="0" w:color="auto"/>
                        <w:left w:val="none" w:sz="0" w:space="0" w:color="auto"/>
                        <w:bottom w:val="none" w:sz="0" w:space="0" w:color="auto"/>
                        <w:right w:val="none" w:sz="0" w:space="0" w:color="auto"/>
                      </w:divBdr>
                    </w:div>
                  </w:divsChild>
                </w:div>
                <w:div w:id="1217931076">
                  <w:marLeft w:val="0"/>
                  <w:marRight w:val="0"/>
                  <w:marTop w:val="0"/>
                  <w:marBottom w:val="0"/>
                  <w:divBdr>
                    <w:top w:val="none" w:sz="0" w:space="0" w:color="auto"/>
                    <w:left w:val="none" w:sz="0" w:space="0" w:color="auto"/>
                    <w:bottom w:val="none" w:sz="0" w:space="0" w:color="auto"/>
                    <w:right w:val="none" w:sz="0" w:space="0" w:color="auto"/>
                  </w:divBdr>
                </w:div>
                <w:div w:id="1555310007">
                  <w:marLeft w:val="0"/>
                  <w:marRight w:val="0"/>
                  <w:marTop w:val="0"/>
                  <w:marBottom w:val="0"/>
                  <w:divBdr>
                    <w:top w:val="none" w:sz="0" w:space="0" w:color="auto"/>
                    <w:left w:val="none" w:sz="0" w:space="0" w:color="auto"/>
                    <w:bottom w:val="none" w:sz="0" w:space="0" w:color="auto"/>
                    <w:right w:val="none" w:sz="0" w:space="0" w:color="auto"/>
                  </w:divBdr>
                </w:div>
              </w:divsChild>
            </w:div>
            <w:div w:id="1217470576">
              <w:marLeft w:val="0"/>
              <w:marRight w:val="0"/>
              <w:marTop w:val="0"/>
              <w:marBottom w:val="0"/>
              <w:divBdr>
                <w:top w:val="none" w:sz="0" w:space="0" w:color="auto"/>
                <w:left w:val="none" w:sz="0" w:space="0" w:color="auto"/>
                <w:bottom w:val="none" w:sz="0" w:space="0" w:color="auto"/>
                <w:right w:val="none" w:sz="0" w:space="0" w:color="auto"/>
              </w:divBdr>
              <w:divsChild>
                <w:div w:id="1912501517">
                  <w:marLeft w:val="0"/>
                  <w:marRight w:val="0"/>
                  <w:marTop w:val="0"/>
                  <w:marBottom w:val="0"/>
                  <w:divBdr>
                    <w:top w:val="none" w:sz="0" w:space="0" w:color="auto"/>
                    <w:left w:val="none" w:sz="0" w:space="0" w:color="auto"/>
                    <w:bottom w:val="none" w:sz="0" w:space="0" w:color="auto"/>
                    <w:right w:val="none" w:sz="0" w:space="0" w:color="auto"/>
                  </w:divBdr>
                  <w:divsChild>
                    <w:div w:id="1163083673">
                      <w:marLeft w:val="0"/>
                      <w:marRight w:val="0"/>
                      <w:marTop w:val="0"/>
                      <w:marBottom w:val="0"/>
                      <w:divBdr>
                        <w:top w:val="none" w:sz="0" w:space="0" w:color="auto"/>
                        <w:left w:val="none" w:sz="0" w:space="0" w:color="auto"/>
                        <w:bottom w:val="none" w:sz="0" w:space="0" w:color="auto"/>
                        <w:right w:val="none" w:sz="0" w:space="0" w:color="auto"/>
                      </w:divBdr>
                    </w:div>
                  </w:divsChild>
                </w:div>
                <w:div w:id="302776442">
                  <w:marLeft w:val="0"/>
                  <w:marRight w:val="0"/>
                  <w:marTop w:val="0"/>
                  <w:marBottom w:val="0"/>
                  <w:divBdr>
                    <w:top w:val="none" w:sz="0" w:space="0" w:color="auto"/>
                    <w:left w:val="none" w:sz="0" w:space="0" w:color="auto"/>
                    <w:bottom w:val="none" w:sz="0" w:space="0" w:color="auto"/>
                    <w:right w:val="none" w:sz="0" w:space="0" w:color="auto"/>
                  </w:divBdr>
                </w:div>
              </w:divsChild>
            </w:div>
            <w:div w:id="183254549">
              <w:marLeft w:val="0"/>
              <w:marRight w:val="0"/>
              <w:marTop w:val="0"/>
              <w:marBottom w:val="0"/>
              <w:divBdr>
                <w:top w:val="none" w:sz="0" w:space="0" w:color="auto"/>
                <w:left w:val="none" w:sz="0" w:space="0" w:color="auto"/>
                <w:bottom w:val="none" w:sz="0" w:space="0" w:color="auto"/>
                <w:right w:val="none" w:sz="0" w:space="0" w:color="auto"/>
              </w:divBdr>
              <w:divsChild>
                <w:div w:id="1722484468">
                  <w:marLeft w:val="0"/>
                  <w:marRight w:val="0"/>
                  <w:marTop w:val="0"/>
                  <w:marBottom w:val="0"/>
                  <w:divBdr>
                    <w:top w:val="none" w:sz="0" w:space="0" w:color="auto"/>
                    <w:left w:val="none" w:sz="0" w:space="0" w:color="auto"/>
                    <w:bottom w:val="none" w:sz="0" w:space="0" w:color="auto"/>
                    <w:right w:val="none" w:sz="0" w:space="0" w:color="auto"/>
                  </w:divBdr>
                  <w:divsChild>
                    <w:div w:id="2021000999">
                      <w:marLeft w:val="0"/>
                      <w:marRight w:val="0"/>
                      <w:marTop w:val="0"/>
                      <w:marBottom w:val="0"/>
                      <w:divBdr>
                        <w:top w:val="none" w:sz="0" w:space="0" w:color="auto"/>
                        <w:left w:val="none" w:sz="0" w:space="0" w:color="auto"/>
                        <w:bottom w:val="none" w:sz="0" w:space="0" w:color="auto"/>
                        <w:right w:val="none" w:sz="0" w:space="0" w:color="auto"/>
                      </w:divBdr>
                    </w:div>
                  </w:divsChild>
                </w:div>
                <w:div w:id="1414010089">
                  <w:marLeft w:val="0"/>
                  <w:marRight w:val="0"/>
                  <w:marTop w:val="0"/>
                  <w:marBottom w:val="0"/>
                  <w:divBdr>
                    <w:top w:val="none" w:sz="0" w:space="0" w:color="auto"/>
                    <w:left w:val="none" w:sz="0" w:space="0" w:color="auto"/>
                    <w:bottom w:val="none" w:sz="0" w:space="0" w:color="auto"/>
                    <w:right w:val="none" w:sz="0" w:space="0" w:color="auto"/>
                  </w:divBdr>
                </w:div>
                <w:div w:id="1172137506">
                  <w:marLeft w:val="0"/>
                  <w:marRight w:val="0"/>
                  <w:marTop w:val="0"/>
                  <w:marBottom w:val="0"/>
                  <w:divBdr>
                    <w:top w:val="none" w:sz="0" w:space="0" w:color="auto"/>
                    <w:left w:val="none" w:sz="0" w:space="0" w:color="auto"/>
                    <w:bottom w:val="none" w:sz="0" w:space="0" w:color="auto"/>
                    <w:right w:val="none" w:sz="0" w:space="0" w:color="auto"/>
                  </w:divBdr>
                </w:div>
                <w:div w:id="1138188698">
                  <w:marLeft w:val="0"/>
                  <w:marRight w:val="0"/>
                  <w:marTop w:val="0"/>
                  <w:marBottom w:val="0"/>
                  <w:divBdr>
                    <w:top w:val="none" w:sz="0" w:space="0" w:color="auto"/>
                    <w:left w:val="none" w:sz="0" w:space="0" w:color="auto"/>
                    <w:bottom w:val="none" w:sz="0" w:space="0" w:color="auto"/>
                    <w:right w:val="none" w:sz="0" w:space="0" w:color="auto"/>
                  </w:divBdr>
                </w:div>
                <w:div w:id="2035300285">
                  <w:marLeft w:val="0"/>
                  <w:marRight w:val="0"/>
                  <w:marTop w:val="0"/>
                  <w:marBottom w:val="0"/>
                  <w:divBdr>
                    <w:top w:val="none" w:sz="0" w:space="0" w:color="auto"/>
                    <w:left w:val="none" w:sz="0" w:space="0" w:color="auto"/>
                    <w:bottom w:val="none" w:sz="0" w:space="0" w:color="auto"/>
                    <w:right w:val="none" w:sz="0" w:space="0" w:color="auto"/>
                  </w:divBdr>
                </w:div>
                <w:div w:id="1613247875">
                  <w:marLeft w:val="0"/>
                  <w:marRight w:val="0"/>
                  <w:marTop w:val="0"/>
                  <w:marBottom w:val="0"/>
                  <w:divBdr>
                    <w:top w:val="none" w:sz="0" w:space="0" w:color="auto"/>
                    <w:left w:val="none" w:sz="0" w:space="0" w:color="auto"/>
                    <w:bottom w:val="none" w:sz="0" w:space="0" w:color="auto"/>
                    <w:right w:val="none" w:sz="0" w:space="0" w:color="auto"/>
                  </w:divBdr>
                </w:div>
              </w:divsChild>
            </w:div>
            <w:div w:id="124086645">
              <w:marLeft w:val="0"/>
              <w:marRight w:val="0"/>
              <w:marTop w:val="0"/>
              <w:marBottom w:val="0"/>
              <w:divBdr>
                <w:top w:val="none" w:sz="0" w:space="0" w:color="auto"/>
                <w:left w:val="none" w:sz="0" w:space="0" w:color="auto"/>
                <w:bottom w:val="none" w:sz="0" w:space="0" w:color="auto"/>
                <w:right w:val="none" w:sz="0" w:space="0" w:color="auto"/>
              </w:divBdr>
              <w:divsChild>
                <w:div w:id="365299979">
                  <w:marLeft w:val="0"/>
                  <w:marRight w:val="0"/>
                  <w:marTop w:val="0"/>
                  <w:marBottom w:val="0"/>
                  <w:divBdr>
                    <w:top w:val="none" w:sz="0" w:space="0" w:color="auto"/>
                    <w:left w:val="none" w:sz="0" w:space="0" w:color="auto"/>
                    <w:bottom w:val="none" w:sz="0" w:space="0" w:color="auto"/>
                    <w:right w:val="none" w:sz="0" w:space="0" w:color="auto"/>
                  </w:divBdr>
                  <w:divsChild>
                    <w:div w:id="1115514576">
                      <w:marLeft w:val="0"/>
                      <w:marRight w:val="0"/>
                      <w:marTop w:val="0"/>
                      <w:marBottom w:val="0"/>
                      <w:divBdr>
                        <w:top w:val="none" w:sz="0" w:space="0" w:color="auto"/>
                        <w:left w:val="none" w:sz="0" w:space="0" w:color="auto"/>
                        <w:bottom w:val="none" w:sz="0" w:space="0" w:color="auto"/>
                        <w:right w:val="none" w:sz="0" w:space="0" w:color="auto"/>
                      </w:divBdr>
                    </w:div>
                    <w:div w:id="2026900398">
                      <w:marLeft w:val="0"/>
                      <w:marRight w:val="0"/>
                      <w:marTop w:val="0"/>
                      <w:marBottom w:val="0"/>
                      <w:divBdr>
                        <w:top w:val="none" w:sz="0" w:space="0" w:color="auto"/>
                        <w:left w:val="none" w:sz="0" w:space="0" w:color="auto"/>
                        <w:bottom w:val="none" w:sz="0" w:space="0" w:color="auto"/>
                        <w:right w:val="none" w:sz="0" w:space="0" w:color="auto"/>
                      </w:divBdr>
                      <w:divsChild>
                        <w:div w:id="1805805938">
                          <w:marLeft w:val="0"/>
                          <w:marRight w:val="0"/>
                          <w:marTop w:val="0"/>
                          <w:marBottom w:val="0"/>
                          <w:divBdr>
                            <w:top w:val="none" w:sz="0" w:space="0" w:color="auto"/>
                            <w:left w:val="none" w:sz="0" w:space="0" w:color="auto"/>
                            <w:bottom w:val="none" w:sz="0" w:space="0" w:color="auto"/>
                            <w:right w:val="none" w:sz="0" w:space="0" w:color="auto"/>
                          </w:divBdr>
                        </w:div>
                        <w:div w:id="1593664187">
                          <w:marLeft w:val="0"/>
                          <w:marRight w:val="0"/>
                          <w:marTop w:val="0"/>
                          <w:marBottom w:val="0"/>
                          <w:divBdr>
                            <w:top w:val="none" w:sz="0" w:space="0" w:color="auto"/>
                            <w:left w:val="none" w:sz="0" w:space="0" w:color="auto"/>
                            <w:bottom w:val="none" w:sz="0" w:space="0" w:color="auto"/>
                            <w:right w:val="none" w:sz="0" w:space="0" w:color="auto"/>
                          </w:divBdr>
                        </w:div>
                        <w:div w:id="1393121660">
                          <w:marLeft w:val="0"/>
                          <w:marRight w:val="0"/>
                          <w:marTop w:val="0"/>
                          <w:marBottom w:val="0"/>
                          <w:divBdr>
                            <w:top w:val="none" w:sz="0" w:space="0" w:color="auto"/>
                            <w:left w:val="none" w:sz="0" w:space="0" w:color="auto"/>
                            <w:bottom w:val="none" w:sz="0" w:space="0" w:color="auto"/>
                            <w:right w:val="none" w:sz="0" w:space="0" w:color="auto"/>
                          </w:divBdr>
                        </w:div>
                        <w:div w:id="1620407574">
                          <w:marLeft w:val="0"/>
                          <w:marRight w:val="0"/>
                          <w:marTop w:val="0"/>
                          <w:marBottom w:val="0"/>
                          <w:divBdr>
                            <w:top w:val="none" w:sz="0" w:space="0" w:color="auto"/>
                            <w:left w:val="none" w:sz="0" w:space="0" w:color="auto"/>
                            <w:bottom w:val="none" w:sz="0" w:space="0" w:color="auto"/>
                            <w:right w:val="none" w:sz="0" w:space="0" w:color="auto"/>
                          </w:divBdr>
                          <w:divsChild>
                            <w:div w:id="1581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81195">
              <w:marLeft w:val="0"/>
              <w:marRight w:val="0"/>
              <w:marTop w:val="0"/>
              <w:marBottom w:val="0"/>
              <w:divBdr>
                <w:top w:val="none" w:sz="0" w:space="0" w:color="auto"/>
                <w:left w:val="none" w:sz="0" w:space="0" w:color="auto"/>
                <w:bottom w:val="none" w:sz="0" w:space="0" w:color="auto"/>
                <w:right w:val="none" w:sz="0" w:space="0" w:color="auto"/>
              </w:divBdr>
              <w:divsChild>
                <w:div w:id="1246767939">
                  <w:marLeft w:val="0"/>
                  <w:marRight w:val="0"/>
                  <w:marTop w:val="0"/>
                  <w:marBottom w:val="0"/>
                  <w:divBdr>
                    <w:top w:val="none" w:sz="0" w:space="0" w:color="auto"/>
                    <w:left w:val="none" w:sz="0" w:space="0" w:color="auto"/>
                    <w:bottom w:val="none" w:sz="0" w:space="0" w:color="auto"/>
                    <w:right w:val="none" w:sz="0" w:space="0" w:color="auto"/>
                  </w:divBdr>
                  <w:divsChild>
                    <w:div w:id="503977420">
                      <w:marLeft w:val="0"/>
                      <w:marRight w:val="0"/>
                      <w:marTop w:val="0"/>
                      <w:marBottom w:val="0"/>
                      <w:divBdr>
                        <w:top w:val="none" w:sz="0" w:space="0" w:color="auto"/>
                        <w:left w:val="none" w:sz="0" w:space="0" w:color="auto"/>
                        <w:bottom w:val="none" w:sz="0" w:space="0" w:color="auto"/>
                        <w:right w:val="none" w:sz="0" w:space="0" w:color="auto"/>
                      </w:divBdr>
                      <w:divsChild>
                        <w:div w:id="734164136">
                          <w:marLeft w:val="0"/>
                          <w:marRight w:val="0"/>
                          <w:marTop w:val="0"/>
                          <w:marBottom w:val="0"/>
                          <w:divBdr>
                            <w:top w:val="none" w:sz="0" w:space="0" w:color="auto"/>
                            <w:left w:val="none" w:sz="0" w:space="0" w:color="auto"/>
                            <w:bottom w:val="none" w:sz="0" w:space="0" w:color="auto"/>
                            <w:right w:val="none" w:sz="0" w:space="0" w:color="auto"/>
                          </w:divBdr>
                          <w:divsChild>
                            <w:div w:id="171917425">
                              <w:marLeft w:val="-15"/>
                              <w:marRight w:val="-15"/>
                              <w:marTop w:val="0"/>
                              <w:marBottom w:val="0"/>
                              <w:divBdr>
                                <w:top w:val="none" w:sz="0" w:space="0" w:color="auto"/>
                                <w:left w:val="none" w:sz="0" w:space="0" w:color="auto"/>
                                <w:bottom w:val="none" w:sz="0" w:space="0" w:color="auto"/>
                                <w:right w:val="none" w:sz="0" w:space="0" w:color="auto"/>
                              </w:divBdr>
                            </w:div>
                            <w:div w:id="172183321">
                              <w:marLeft w:val="0"/>
                              <w:marRight w:val="0"/>
                              <w:marTop w:val="0"/>
                              <w:marBottom w:val="0"/>
                              <w:divBdr>
                                <w:top w:val="none" w:sz="0" w:space="0" w:color="auto"/>
                                <w:left w:val="none" w:sz="0" w:space="0" w:color="auto"/>
                                <w:bottom w:val="none" w:sz="0" w:space="0" w:color="auto"/>
                                <w:right w:val="none" w:sz="0" w:space="0" w:color="auto"/>
                              </w:divBdr>
                              <w:divsChild>
                                <w:div w:id="853572903">
                                  <w:marLeft w:val="0"/>
                                  <w:marRight w:val="0"/>
                                  <w:marTop w:val="0"/>
                                  <w:marBottom w:val="0"/>
                                  <w:divBdr>
                                    <w:top w:val="none" w:sz="0" w:space="0" w:color="auto"/>
                                    <w:left w:val="none" w:sz="0" w:space="0" w:color="auto"/>
                                    <w:bottom w:val="none" w:sz="0" w:space="0" w:color="auto"/>
                                    <w:right w:val="none" w:sz="0" w:space="0" w:color="auto"/>
                                  </w:divBdr>
                                  <w:divsChild>
                                    <w:div w:id="1539976912">
                                      <w:marLeft w:val="0"/>
                                      <w:marRight w:val="0"/>
                                      <w:marTop w:val="0"/>
                                      <w:marBottom w:val="0"/>
                                      <w:divBdr>
                                        <w:top w:val="none" w:sz="0" w:space="0" w:color="auto"/>
                                        <w:left w:val="none" w:sz="0" w:space="0" w:color="auto"/>
                                        <w:bottom w:val="none" w:sz="0" w:space="0" w:color="auto"/>
                                        <w:right w:val="none" w:sz="0" w:space="0" w:color="auto"/>
                                      </w:divBdr>
                                    </w:div>
                                    <w:div w:id="1739665170">
                                      <w:marLeft w:val="0"/>
                                      <w:marRight w:val="0"/>
                                      <w:marTop w:val="0"/>
                                      <w:marBottom w:val="0"/>
                                      <w:divBdr>
                                        <w:top w:val="none" w:sz="0" w:space="0" w:color="auto"/>
                                        <w:left w:val="none" w:sz="0" w:space="0" w:color="auto"/>
                                        <w:bottom w:val="none" w:sz="0" w:space="0" w:color="auto"/>
                                        <w:right w:val="none" w:sz="0" w:space="0" w:color="auto"/>
                                      </w:divBdr>
                                    </w:div>
                                    <w:div w:id="1769614462">
                                      <w:marLeft w:val="0"/>
                                      <w:marRight w:val="0"/>
                                      <w:marTop w:val="0"/>
                                      <w:marBottom w:val="0"/>
                                      <w:divBdr>
                                        <w:top w:val="none" w:sz="0" w:space="0" w:color="auto"/>
                                        <w:left w:val="none" w:sz="0" w:space="0" w:color="auto"/>
                                        <w:bottom w:val="none" w:sz="0" w:space="0" w:color="auto"/>
                                        <w:right w:val="none" w:sz="0" w:space="0" w:color="auto"/>
                                      </w:divBdr>
                                    </w:div>
                                    <w:div w:id="1929464430">
                                      <w:marLeft w:val="0"/>
                                      <w:marRight w:val="0"/>
                                      <w:marTop w:val="0"/>
                                      <w:marBottom w:val="0"/>
                                      <w:divBdr>
                                        <w:top w:val="none" w:sz="0" w:space="0" w:color="auto"/>
                                        <w:left w:val="none" w:sz="0" w:space="0" w:color="auto"/>
                                        <w:bottom w:val="none" w:sz="0" w:space="0" w:color="auto"/>
                                        <w:right w:val="none" w:sz="0" w:space="0" w:color="auto"/>
                                      </w:divBdr>
                                    </w:div>
                                    <w:div w:id="1789356355">
                                      <w:marLeft w:val="0"/>
                                      <w:marRight w:val="0"/>
                                      <w:marTop w:val="0"/>
                                      <w:marBottom w:val="0"/>
                                      <w:divBdr>
                                        <w:top w:val="none" w:sz="0" w:space="0" w:color="auto"/>
                                        <w:left w:val="none" w:sz="0" w:space="0" w:color="auto"/>
                                        <w:bottom w:val="none" w:sz="0" w:space="0" w:color="auto"/>
                                        <w:right w:val="none" w:sz="0" w:space="0" w:color="auto"/>
                                      </w:divBdr>
                                    </w:div>
                                    <w:div w:id="1404329701">
                                      <w:marLeft w:val="0"/>
                                      <w:marRight w:val="0"/>
                                      <w:marTop w:val="0"/>
                                      <w:marBottom w:val="0"/>
                                      <w:divBdr>
                                        <w:top w:val="none" w:sz="0" w:space="0" w:color="auto"/>
                                        <w:left w:val="none" w:sz="0" w:space="0" w:color="auto"/>
                                        <w:bottom w:val="none" w:sz="0" w:space="0" w:color="auto"/>
                                        <w:right w:val="none" w:sz="0" w:space="0" w:color="auto"/>
                                      </w:divBdr>
                                    </w:div>
                                    <w:div w:id="302781061">
                                      <w:marLeft w:val="0"/>
                                      <w:marRight w:val="0"/>
                                      <w:marTop w:val="0"/>
                                      <w:marBottom w:val="0"/>
                                      <w:divBdr>
                                        <w:top w:val="none" w:sz="0" w:space="0" w:color="auto"/>
                                        <w:left w:val="none" w:sz="0" w:space="0" w:color="auto"/>
                                        <w:bottom w:val="none" w:sz="0" w:space="0" w:color="auto"/>
                                        <w:right w:val="none" w:sz="0" w:space="0" w:color="auto"/>
                                      </w:divBdr>
                                    </w:div>
                                    <w:div w:id="275405411">
                                      <w:marLeft w:val="0"/>
                                      <w:marRight w:val="0"/>
                                      <w:marTop w:val="0"/>
                                      <w:marBottom w:val="0"/>
                                      <w:divBdr>
                                        <w:top w:val="none" w:sz="0" w:space="0" w:color="auto"/>
                                        <w:left w:val="none" w:sz="0" w:space="0" w:color="auto"/>
                                        <w:bottom w:val="none" w:sz="0" w:space="0" w:color="auto"/>
                                        <w:right w:val="none" w:sz="0" w:space="0" w:color="auto"/>
                                      </w:divBdr>
                                    </w:div>
                                    <w:div w:id="676350355">
                                      <w:marLeft w:val="0"/>
                                      <w:marRight w:val="0"/>
                                      <w:marTop w:val="0"/>
                                      <w:marBottom w:val="0"/>
                                      <w:divBdr>
                                        <w:top w:val="none" w:sz="0" w:space="0" w:color="auto"/>
                                        <w:left w:val="none" w:sz="0" w:space="0" w:color="auto"/>
                                        <w:bottom w:val="none" w:sz="0" w:space="0" w:color="auto"/>
                                        <w:right w:val="none" w:sz="0" w:space="0" w:color="auto"/>
                                      </w:divBdr>
                                    </w:div>
                                  </w:divsChild>
                                </w:div>
                                <w:div w:id="1995260843">
                                  <w:marLeft w:val="0"/>
                                  <w:marRight w:val="0"/>
                                  <w:marTop w:val="0"/>
                                  <w:marBottom w:val="0"/>
                                  <w:divBdr>
                                    <w:top w:val="none" w:sz="0" w:space="0" w:color="auto"/>
                                    <w:left w:val="none" w:sz="0" w:space="0" w:color="auto"/>
                                    <w:bottom w:val="none" w:sz="0" w:space="0" w:color="auto"/>
                                    <w:right w:val="none" w:sz="0" w:space="0" w:color="auto"/>
                                  </w:divBdr>
                                  <w:divsChild>
                                    <w:div w:id="2068525165">
                                      <w:marLeft w:val="0"/>
                                      <w:marRight w:val="0"/>
                                      <w:marTop w:val="0"/>
                                      <w:marBottom w:val="0"/>
                                      <w:divBdr>
                                        <w:top w:val="none" w:sz="0" w:space="0" w:color="auto"/>
                                        <w:left w:val="none" w:sz="0" w:space="0" w:color="auto"/>
                                        <w:bottom w:val="none" w:sz="0" w:space="0" w:color="auto"/>
                                        <w:right w:val="none" w:sz="0" w:space="0" w:color="auto"/>
                                      </w:divBdr>
                                    </w:div>
                                    <w:div w:id="1602109316">
                                      <w:marLeft w:val="0"/>
                                      <w:marRight w:val="0"/>
                                      <w:marTop w:val="0"/>
                                      <w:marBottom w:val="0"/>
                                      <w:divBdr>
                                        <w:top w:val="none" w:sz="0" w:space="0" w:color="auto"/>
                                        <w:left w:val="none" w:sz="0" w:space="0" w:color="auto"/>
                                        <w:bottom w:val="none" w:sz="0" w:space="0" w:color="auto"/>
                                        <w:right w:val="none" w:sz="0" w:space="0" w:color="auto"/>
                                      </w:divBdr>
                                    </w:div>
                                    <w:div w:id="1265769260">
                                      <w:marLeft w:val="0"/>
                                      <w:marRight w:val="0"/>
                                      <w:marTop w:val="0"/>
                                      <w:marBottom w:val="0"/>
                                      <w:divBdr>
                                        <w:top w:val="none" w:sz="0" w:space="0" w:color="auto"/>
                                        <w:left w:val="none" w:sz="0" w:space="0" w:color="auto"/>
                                        <w:bottom w:val="none" w:sz="0" w:space="0" w:color="auto"/>
                                        <w:right w:val="none" w:sz="0" w:space="0" w:color="auto"/>
                                      </w:divBdr>
                                    </w:div>
                                    <w:div w:id="1914504596">
                                      <w:marLeft w:val="0"/>
                                      <w:marRight w:val="0"/>
                                      <w:marTop w:val="0"/>
                                      <w:marBottom w:val="0"/>
                                      <w:divBdr>
                                        <w:top w:val="none" w:sz="0" w:space="0" w:color="auto"/>
                                        <w:left w:val="none" w:sz="0" w:space="0" w:color="auto"/>
                                        <w:bottom w:val="none" w:sz="0" w:space="0" w:color="auto"/>
                                        <w:right w:val="none" w:sz="0" w:space="0" w:color="auto"/>
                                      </w:divBdr>
                                    </w:div>
                                    <w:div w:id="414130611">
                                      <w:marLeft w:val="0"/>
                                      <w:marRight w:val="0"/>
                                      <w:marTop w:val="0"/>
                                      <w:marBottom w:val="0"/>
                                      <w:divBdr>
                                        <w:top w:val="none" w:sz="0" w:space="0" w:color="auto"/>
                                        <w:left w:val="none" w:sz="0" w:space="0" w:color="auto"/>
                                        <w:bottom w:val="none" w:sz="0" w:space="0" w:color="auto"/>
                                        <w:right w:val="none" w:sz="0" w:space="0" w:color="auto"/>
                                      </w:divBdr>
                                    </w:div>
                                    <w:div w:id="1605502068">
                                      <w:marLeft w:val="0"/>
                                      <w:marRight w:val="0"/>
                                      <w:marTop w:val="0"/>
                                      <w:marBottom w:val="0"/>
                                      <w:divBdr>
                                        <w:top w:val="none" w:sz="0" w:space="0" w:color="auto"/>
                                        <w:left w:val="none" w:sz="0" w:space="0" w:color="auto"/>
                                        <w:bottom w:val="none" w:sz="0" w:space="0" w:color="auto"/>
                                        <w:right w:val="none" w:sz="0" w:space="0" w:color="auto"/>
                                      </w:divBdr>
                                    </w:div>
                                    <w:div w:id="1780291313">
                                      <w:marLeft w:val="0"/>
                                      <w:marRight w:val="0"/>
                                      <w:marTop w:val="0"/>
                                      <w:marBottom w:val="0"/>
                                      <w:divBdr>
                                        <w:top w:val="none" w:sz="0" w:space="0" w:color="auto"/>
                                        <w:left w:val="none" w:sz="0" w:space="0" w:color="auto"/>
                                        <w:bottom w:val="none" w:sz="0" w:space="0" w:color="auto"/>
                                        <w:right w:val="none" w:sz="0" w:space="0" w:color="auto"/>
                                      </w:divBdr>
                                    </w:div>
                                    <w:div w:id="668751367">
                                      <w:marLeft w:val="0"/>
                                      <w:marRight w:val="0"/>
                                      <w:marTop w:val="0"/>
                                      <w:marBottom w:val="0"/>
                                      <w:divBdr>
                                        <w:top w:val="none" w:sz="0" w:space="0" w:color="auto"/>
                                        <w:left w:val="none" w:sz="0" w:space="0" w:color="auto"/>
                                        <w:bottom w:val="none" w:sz="0" w:space="0" w:color="auto"/>
                                        <w:right w:val="none" w:sz="0" w:space="0" w:color="auto"/>
                                      </w:divBdr>
                                    </w:div>
                                    <w:div w:id="1824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4984">
                              <w:marLeft w:val="0"/>
                              <w:marRight w:val="0"/>
                              <w:marTop w:val="0"/>
                              <w:marBottom w:val="0"/>
                              <w:divBdr>
                                <w:top w:val="none" w:sz="0" w:space="0" w:color="auto"/>
                                <w:left w:val="none" w:sz="0" w:space="0" w:color="auto"/>
                                <w:bottom w:val="none" w:sz="0" w:space="0" w:color="auto"/>
                                <w:right w:val="none" w:sz="0" w:space="0" w:color="auto"/>
                              </w:divBdr>
                              <w:divsChild>
                                <w:div w:id="1354573160">
                                  <w:marLeft w:val="0"/>
                                  <w:marRight w:val="0"/>
                                  <w:marTop w:val="0"/>
                                  <w:marBottom w:val="0"/>
                                  <w:divBdr>
                                    <w:top w:val="none" w:sz="0" w:space="0" w:color="auto"/>
                                    <w:left w:val="none" w:sz="0" w:space="0" w:color="auto"/>
                                    <w:bottom w:val="none" w:sz="0" w:space="0" w:color="auto"/>
                                    <w:right w:val="none" w:sz="0" w:space="0" w:color="auto"/>
                                  </w:divBdr>
                                  <w:divsChild>
                                    <w:div w:id="1921985390">
                                      <w:marLeft w:val="0"/>
                                      <w:marRight w:val="0"/>
                                      <w:marTop w:val="0"/>
                                      <w:marBottom w:val="0"/>
                                      <w:divBdr>
                                        <w:top w:val="none" w:sz="0" w:space="0" w:color="auto"/>
                                        <w:left w:val="none" w:sz="0" w:space="0" w:color="auto"/>
                                        <w:bottom w:val="none" w:sz="0" w:space="0" w:color="auto"/>
                                        <w:right w:val="none" w:sz="0" w:space="0" w:color="auto"/>
                                      </w:divBdr>
                                      <w:divsChild>
                                        <w:div w:id="81533963">
                                          <w:marLeft w:val="0"/>
                                          <w:marRight w:val="0"/>
                                          <w:marTop w:val="0"/>
                                          <w:marBottom w:val="0"/>
                                          <w:divBdr>
                                            <w:top w:val="none" w:sz="0" w:space="0" w:color="auto"/>
                                            <w:left w:val="none" w:sz="0" w:space="0" w:color="auto"/>
                                            <w:bottom w:val="none" w:sz="0" w:space="0" w:color="auto"/>
                                            <w:right w:val="none" w:sz="0" w:space="0" w:color="auto"/>
                                          </w:divBdr>
                                          <w:divsChild>
                                            <w:div w:id="774784101">
                                              <w:marLeft w:val="0"/>
                                              <w:marRight w:val="0"/>
                                              <w:marTop w:val="0"/>
                                              <w:marBottom w:val="0"/>
                                              <w:divBdr>
                                                <w:top w:val="none" w:sz="0" w:space="0" w:color="auto"/>
                                                <w:left w:val="none" w:sz="0" w:space="0" w:color="auto"/>
                                                <w:bottom w:val="none" w:sz="0" w:space="0" w:color="auto"/>
                                                <w:right w:val="none" w:sz="0" w:space="0" w:color="auto"/>
                                              </w:divBdr>
                                              <w:divsChild>
                                                <w:div w:id="1495487862">
                                                  <w:marLeft w:val="0"/>
                                                  <w:marRight w:val="0"/>
                                                  <w:marTop w:val="0"/>
                                                  <w:marBottom w:val="0"/>
                                                  <w:divBdr>
                                                    <w:top w:val="none" w:sz="0" w:space="0" w:color="auto"/>
                                                    <w:left w:val="none" w:sz="0" w:space="0" w:color="auto"/>
                                                    <w:bottom w:val="none" w:sz="0" w:space="0" w:color="auto"/>
                                                    <w:right w:val="none" w:sz="0" w:space="0" w:color="auto"/>
                                                  </w:divBdr>
                                                  <w:divsChild>
                                                    <w:div w:id="1602408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870532945">
                                      <w:marLeft w:val="0"/>
                                      <w:marRight w:val="0"/>
                                      <w:marTop w:val="0"/>
                                      <w:marBottom w:val="0"/>
                                      <w:divBdr>
                                        <w:top w:val="none" w:sz="0" w:space="0" w:color="auto"/>
                                        <w:left w:val="none" w:sz="0" w:space="0" w:color="auto"/>
                                        <w:bottom w:val="none" w:sz="0" w:space="0" w:color="auto"/>
                                        <w:right w:val="none" w:sz="0" w:space="0" w:color="auto"/>
                                      </w:divBdr>
                                    </w:div>
                                    <w:div w:id="209540541">
                                      <w:marLeft w:val="0"/>
                                      <w:marRight w:val="0"/>
                                      <w:marTop w:val="0"/>
                                      <w:marBottom w:val="0"/>
                                      <w:divBdr>
                                        <w:top w:val="none" w:sz="0" w:space="0" w:color="auto"/>
                                        <w:left w:val="none" w:sz="0" w:space="0" w:color="auto"/>
                                        <w:bottom w:val="none" w:sz="0" w:space="0" w:color="auto"/>
                                        <w:right w:val="none" w:sz="0" w:space="0" w:color="auto"/>
                                      </w:divBdr>
                                    </w:div>
                                    <w:div w:id="1341934045">
                                      <w:marLeft w:val="0"/>
                                      <w:marRight w:val="0"/>
                                      <w:marTop w:val="0"/>
                                      <w:marBottom w:val="0"/>
                                      <w:divBdr>
                                        <w:top w:val="none" w:sz="0" w:space="0" w:color="auto"/>
                                        <w:left w:val="none" w:sz="0" w:space="0" w:color="auto"/>
                                        <w:bottom w:val="none" w:sz="0" w:space="0" w:color="auto"/>
                                        <w:right w:val="none" w:sz="0" w:space="0" w:color="auto"/>
                                      </w:divBdr>
                                    </w:div>
                                    <w:div w:id="9859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54848">
          <w:marLeft w:val="0"/>
          <w:marRight w:val="0"/>
          <w:marTop w:val="0"/>
          <w:marBottom w:val="0"/>
          <w:divBdr>
            <w:top w:val="none" w:sz="0" w:space="0" w:color="auto"/>
            <w:left w:val="none" w:sz="0" w:space="0" w:color="auto"/>
            <w:bottom w:val="none" w:sz="0" w:space="0" w:color="auto"/>
            <w:right w:val="none" w:sz="0" w:space="0" w:color="auto"/>
          </w:divBdr>
          <w:divsChild>
            <w:div w:id="1072240971">
              <w:marLeft w:val="0"/>
              <w:marRight w:val="0"/>
              <w:marTop w:val="0"/>
              <w:marBottom w:val="0"/>
              <w:divBdr>
                <w:top w:val="none" w:sz="0" w:space="0" w:color="auto"/>
                <w:left w:val="none" w:sz="0" w:space="0" w:color="auto"/>
                <w:bottom w:val="none" w:sz="0" w:space="0" w:color="auto"/>
                <w:right w:val="none" w:sz="0" w:space="0" w:color="auto"/>
              </w:divBdr>
              <w:divsChild>
                <w:div w:id="2540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0008">
          <w:marLeft w:val="0"/>
          <w:marRight w:val="0"/>
          <w:marTop w:val="0"/>
          <w:marBottom w:val="0"/>
          <w:divBdr>
            <w:top w:val="none" w:sz="0" w:space="0" w:color="auto"/>
            <w:left w:val="none" w:sz="0" w:space="0" w:color="auto"/>
            <w:bottom w:val="none" w:sz="0" w:space="0" w:color="auto"/>
            <w:right w:val="none" w:sz="0" w:space="0" w:color="auto"/>
          </w:divBdr>
          <w:divsChild>
            <w:div w:id="43020675">
              <w:marLeft w:val="0"/>
              <w:marRight w:val="0"/>
              <w:marTop w:val="0"/>
              <w:marBottom w:val="0"/>
              <w:divBdr>
                <w:top w:val="none" w:sz="0" w:space="0" w:color="auto"/>
                <w:left w:val="none" w:sz="0" w:space="0" w:color="auto"/>
                <w:bottom w:val="none" w:sz="0" w:space="0" w:color="auto"/>
                <w:right w:val="none" w:sz="0" w:space="0" w:color="auto"/>
              </w:divBdr>
              <w:divsChild>
                <w:div w:id="406802291">
                  <w:marLeft w:val="0"/>
                  <w:marRight w:val="0"/>
                  <w:marTop w:val="0"/>
                  <w:marBottom w:val="0"/>
                  <w:divBdr>
                    <w:top w:val="none" w:sz="0" w:space="0" w:color="auto"/>
                    <w:left w:val="none" w:sz="0" w:space="0" w:color="auto"/>
                    <w:bottom w:val="none" w:sz="0" w:space="0" w:color="auto"/>
                    <w:right w:val="none" w:sz="0" w:space="0" w:color="auto"/>
                  </w:divBdr>
                </w:div>
                <w:div w:id="1812943822">
                  <w:marLeft w:val="0"/>
                  <w:marRight w:val="0"/>
                  <w:marTop w:val="0"/>
                  <w:marBottom w:val="0"/>
                  <w:divBdr>
                    <w:top w:val="none" w:sz="0" w:space="0" w:color="auto"/>
                    <w:left w:val="none" w:sz="0" w:space="0" w:color="auto"/>
                    <w:bottom w:val="none" w:sz="0" w:space="0" w:color="auto"/>
                    <w:right w:val="none" w:sz="0" w:space="0" w:color="auto"/>
                  </w:divBdr>
                </w:div>
                <w:div w:id="782264572">
                  <w:marLeft w:val="0"/>
                  <w:marRight w:val="0"/>
                  <w:marTop w:val="0"/>
                  <w:marBottom w:val="0"/>
                  <w:divBdr>
                    <w:top w:val="none" w:sz="0" w:space="0" w:color="auto"/>
                    <w:left w:val="none" w:sz="0" w:space="0" w:color="auto"/>
                    <w:bottom w:val="none" w:sz="0" w:space="0" w:color="auto"/>
                    <w:right w:val="none" w:sz="0" w:space="0" w:color="auto"/>
                  </w:divBdr>
                </w:div>
                <w:div w:id="15834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835">
      <w:bodyDiv w:val="1"/>
      <w:marLeft w:val="0"/>
      <w:marRight w:val="0"/>
      <w:marTop w:val="0"/>
      <w:marBottom w:val="0"/>
      <w:divBdr>
        <w:top w:val="none" w:sz="0" w:space="0" w:color="auto"/>
        <w:left w:val="none" w:sz="0" w:space="0" w:color="auto"/>
        <w:bottom w:val="none" w:sz="0" w:space="0" w:color="auto"/>
        <w:right w:val="none" w:sz="0" w:space="0" w:color="auto"/>
      </w:divBdr>
      <w:divsChild>
        <w:div w:id="570120034">
          <w:marLeft w:val="0"/>
          <w:marRight w:val="0"/>
          <w:marTop w:val="0"/>
          <w:marBottom w:val="0"/>
          <w:divBdr>
            <w:top w:val="none" w:sz="0" w:space="0" w:color="auto"/>
            <w:left w:val="none" w:sz="0" w:space="0" w:color="auto"/>
            <w:bottom w:val="none" w:sz="0" w:space="0" w:color="auto"/>
            <w:right w:val="none" w:sz="0" w:space="0" w:color="auto"/>
          </w:divBdr>
        </w:div>
        <w:div w:id="1964312185">
          <w:marLeft w:val="0"/>
          <w:marRight w:val="0"/>
          <w:marTop w:val="0"/>
          <w:marBottom w:val="0"/>
          <w:divBdr>
            <w:top w:val="none" w:sz="0" w:space="0" w:color="auto"/>
            <w:left w:val="none" w:sz="0" w:space="0" w:color="auto"/>
            <w:bottom w:val="none" w:sz="0" w:space="0" w:color="auto"/>
            <w:right w:val="none" w:sz="0" w:space="0" w:color="auto"/>
          </w:divBdr>
          <w:divsChild>
            <w:div w:id="1277173445">
              <w:marLeft w:val="0"/>
              <w:marRight w:val="0"/>
              <w:marTop w:val="0"/>
              <w:marBottom w:val="0"/>
              <w:divBdr>
                <w:top w:val="none" w:sz="0" w:space="0" w:color="auto"/>
                <w:left w:val="none" w:sz="0" w:space="0" w:color="auto"/>
                <w:bottom w:val="none" w:sz="0" w:space="0" w:color="auto"/>
                <w:right w:val="none" w:sz="0" w:space="0" w:color="auto"/>
              </w:divBdr>
            </w:div>
          </w:divsChild>
        </w:div>
        <w:div w:id="82537357">
          <w:marLeft w:val="0"/>
          <w:marRight w:val="0"/>
          <w:marTop w:val="0"/>
          <w:marBottom w:val="0"/>
          <w:divBdr>
            <w:top w:val="none" w:sz="0" w:space="0" w:color="auto"/>
            <w:left w:val="none" w:sz="0" w:space="0" w:color="auto"/>
            <w:bottom w:val="none" w:sz="0" w:space="0" w:color="auto"/>
            <w:right w:val="none" w:sz="0" w:space="0" w:color="auto"/>
          </w:divBdr>
        </w:div>
        <w:div w:id="641470546">
          <w:marLeft w:val="0"/>
          <w:marRight w:val="0"/>
          <w:marTop w:val="0"/>
          <w:marBottom w:val="0"/>
          <w:divBdr>
            <w:top w:val="none" w:sz="0" w:space="0" w:color="auto"/>
            <w:left w:val="none" w:sz="0" w:space="0" w:color="auto"/>
            <w:bottom w:val="none" w:sz="0" w:space="0" w:color="auto"/>
            <w:right w:val="none" w:sz="0" w:space="0" w:color="auto"/>
          </w:divBdr>
          <w:divsChild>
            <w:div w:id="1221332394">
              <w:marLeft w:val="0"/>
              <w:marRight w:val="0"/>
              <w:marTop w:val="0"/>
              <w:marBottom w:val="0"/>
              <w:divBdr>
                <w:top w:val="none" w:sz="0" w:space="0" w:color="auto"/>
                <w:left w:val="none" w:sz="0" w:space="0" w:color="auto"/>
                <w:bottom w:val="none" w:sz="0" w:space="0" w:color="auto"/>
                <w:right w:val="none" w:sz="0" w:space="0" w:color="auto"/>
              </w:divBdr>
              <w:divsChild>
                <w:div w:id="859782177">
                  <w:marLeft w:val="0"/>
                  <w:marRight w:val="0"/>
                  <w:marTop w:val="0"/>
                  <w:marBottom w:val="0"/>
                  <w:divBdr>
                    <w:top w:val="none" w:sz="0" w:space="0" w:color="auto"/>
                    <w:left w:val="none" w:sz="0" w:space="0" w:color="auto"/>
                    <w:bottom w:val="none" w:sz="0" w:space="0" w:color="auto"/>
                    <w:right w:val="none" w:sz="0" w:space="0" w:color="auto"/>
                  </w:divBdr>
                </w:div>
              </w:divsChild>
            </w:div>
            <w:div w:id="748236350">
              <w:marLeft w:val="0"/>
              <w:marRight w:val="0"/>
              <w:marTop w:val="0"/>
              <w:marBottom w:val="0"/>
              <w:divBdr>
                <w:top w:val="none" w:sz="0" w:space="0" w:color="auto"/>
                <w:left w:val="none" w:sz="0" w:space="0" w:color="auto"/>
                <w:bottom w:val="none" w:sz="0" w:space="0" w:color="auto"/>
                <w:right w:val="none" w:sz="0" w:space="0" w:color="auto"/>
              </w:divBdr>
            </w:div>
          </w:divsChild>
        </w:div>
        <w:div w:id="940454420">
          <w:marLeft w:val="0"/>
          <w:marRight w:val="0"/>
          <w:marTop w:val="0"/>
          <w:marBottom w:val="0"/>
          <w:divBdr>
            <w:top w:val="none" w:sz="0" w:space="0" w:color="auto"/>
            <w:left w:val="none" w:sz="0" w:space="0" w:color="auto"/>
            <w:bottom w:val="none" w:sz="0" w:space="0" w:color="auto"/>
            <w:right w:val="none" w:sz="0" w:space="0" w:color="auto"/>
          </w:divBdr>
          <w:divsChild>
            <w:div w:id="1837652332">
              <w:marLeft w:val="0"/>
              <w:marRight w:val="0"/>
              <w:marTop w:val="0"/>
              <w:marBottom w:val="0"/>
              <w:divBdr>
                <w:top w:val="none" w:sz="0" w:space="0" w:color="auto"/>
                <w:left w:val="none" w:sz="0" w:space="0" w:color="auto"/>
                <w:bottom w:val="none" w:sz="0" w:space="0" w:color="auto"/>
                <w:right w:val="none" w:sz="0" w:space="0" w:color="auto"/>
              </w:divBdr>
              <w:divsChild>
                <w:div w:id="487984722">
                  <w:marLeft w:val="0"/>
                  <w:marRight w:val="0"/>
                  <w:marTop w:val="0"/>
                  <w:marBottom w:val="0"/>
                  <w:divBdr>
                    <w:top w:val="none" w:sz="0" w:space="0" w:color="auto"/>
                    <w:left w:val="none" w:sz="0" w:space="0" w:color="auto"/>
                    <w:bottom w:val="none" w:sz="0" w:space="0" w:color="auto"/>
                    <w:right w:val="none" w:sz="0" w:space="0" w:color="auto"/>
                  </w:divBdr>
                </w:div>
              </w:divsChild>
            </w:div>
            <w:div w:id="1343580556">
              <w:marLeft w:val="0"/>
              <w:marRight w:val="0"/>
              <w:marTop w:val="0"/>
              <w:marBottom w:val="0"/>
              <w:divBdr>
                <w:top w:val="none" w:sz="0" w:space="0" w:color="auto"/>
                <w:left w:val="none" w:sz="0" w:space="0" w:color="auto"/>
                <w:bottom w:val="none" w:sz="0" w:space="0" w:color="auto"/>
                <w:right w:val="none" w:sz="0" w:space="0" w:color="auto"/>
              </w:divBdr>
              <w:divsChild>
                <w:div w:id="1989017892">
                  <w:marLeft w:val="0"/>
                  <w:marRight w:val="0"/>
                  <w:marTop w:val="0"/>
                  <w:marBottom w:val="0"/>
                  <w:divBdr>
                    <w:top w:val="none" w:sz="0" w:space="0" w:color="auto"/>
                    <w:left w:val="none" w:sz="0" w:space="0" w:color="auto"/>
                    <w:bottom w:val="none" w:sz="0" w:space="0" w:color="auto"/>
                    <w:right w:val="none" w:sz="0" w:space="0" w:color="auto"/>
                  </w:divBdr>
                  <w:divsChild>
                    <w:div w:id="957763613">
                      <w:marLeft w:val="0"/>
                      <w:marRight w:val="0"/>
                      <w:marTop w:val="0"/>
                      <w:marBottom w:val="0"/>
                      <w:divBdr>
                        <w:top w:val="none" w:sz="0" w:space="0" w:color="auto"/>
                        <w:left w:val="none" w:sz="0" w:space="0" w:color="auto"/>
                        <w:bottom w:val="none" w:sz="0" w:space="0" w:color="auto"/>
                        <w:right w:val="none" w:sz="0" w:space="0" w:color="auto"/>
                      </w:divBdr>
                      <w:divsChild>
                        <w:div w:id="779762044">
                          <w:marLeft w:val="0"/>
                          <w:marRight w:val="0"/>
                          <w:marTop w:val="0"/>
                          <w:marBottom w:val="0"/>
                          <w:divBdr>
                            <w:top w:val="none" w:sz="0" w:space="0" w:color="auto"/>
                            <w:left w:val="none" w:sz="0" w:space="0" w:color="auto"/>
                            <w:bottom w:val="none" w:sz="0" w:space="0" w:color="auto"/>
                            <w:right w:val="none" w:sz="0" w:space="0" w:color="auto"/>
                          </w:divBdr>
                        </w:div>
                        <w:div w:id="1549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0924">
                  <w:marLeft w:val="0"/>
                  <w:marRight w:val="0"/>
                  <w:marTop w:val="0"/>
                  <w:marBottom w:val="0"/>
                  <w:divBdr>
                    <w:top w:val="none" w:sz="0" w:space="0" w:color="auto"/>
                    <w:left w:val="none" w:sz="0" w:space="0" w:color="auto"/>
                    <w:bottom w:val="none" w:sz="0" w:space="0" w:color="auto"/>
                    <w:right w:val="none" w:sz="0" w:space="0" w:color="auto"/>
                  </w:divBdr>
                  <w:divsChild>
                    <w:div w:id="1083724700">
                      <w:marLeft w:val="0"/>
                      <w:marRight w:val="0"/>
                      <w:marTop w:val="0"/>
                      <w:marBottom w:val="0"/>
                      <w:divBdr>
                        <w:top w:val="none" w:sz="0" w:space="0" w:color="auto"/>
                        <w:left w:val="none" w:sz="0" w:space="0" w:color="auto"/>
                        <w:bottom w:val="none" w:sz="0" w:space="0" w:color="auto"/>
                        <w:right w:val="none" w:sz="0" w:space="0" w:color="auto"/>
                      </w:divBdr>
                    </w:div>
                  </w:divsChild>
                </w:div>
                <w:div w:id="193228326">
                  <w:marLeft w:val="0"/>
                  <w:marRight w:val="0"/>
                  <w:marTop w:val="0"/>
                  <w:marBottom w:val="0"/>
                  <w:divBdr>
                    <w:top w:val="none" w:sz="0" w:space="0" w:color="auto"/>
                    <w:left w:val="none" w:sz="0" w:space="0" w:color="auto"/>
                    <w:bottom w:val="none" w:sz="0" w:space="0" w:color="auto"/>
                    <w:right w:val="none" w:sz="0" w:space="0" w:color="auto"/>
                  </w:divBdr>
                </w:div>
              </w:divsChild>
            </w:div>
            <w:div w:id="489909423">
              <w:marLeft w:val="0"/>
              <w:marRight w:val="0"/>
              <w:marTop w:val="0"/>
              <w:marBottom w:val="0"/>
              <w:divBdr>
                <w:top w:val="none" w:sz="0" w:space="0" w:color="auto"/>
                <w:left w:val="none" w:sz="0" w:space="0" w:color="auto"/>
                <w:bottom w:val="none" w:sz="0" w:space="0" w:color="auto"/>
                <w:right w:val="none" w:sz="0" w:space="0" w:color="auto"/>
              </w:divBdr>
              <w:divsChild>
                <w:div w:id="1277835441">
                  <w:marLeft w:val="0"/>
                  <w:marRight w:val="0"/>
                  <w:marTop w:val="0"/>
                  <w:marBottom w:val="0"/>
                  <w:divBdr>
                    <w:top w:val="none" w:sz="0" w:space="0" w:color="auto"/>
                    <w:left w:val="none" w:sz="0" w:space="0" w:color="auto"/>
                    <w:bottom w:val="none" w:sz="0" w:space="0" w:color="auto"/>
                    <w:right w:val="none" w:sz="0" w:space="0" w:color="auto"/>
                  </w:divBdr>
                  <w:divsChild>
                    <w:div w:id="1039166590">
                      <w:marLeft w:val="0"/>
                      <w:marRight w:val="0"/>
                      <w:marTop w:val="0"/>
                      <w:marBottom w:val="0"/>
                      <w:divBdr>
                        <w:top w:val="none" w:sz="0" w:space="0" w:color="auto"/>
                        <w:left w:val="none" w:sz="0" w:space="0" w:color="auto"/>
                        <w:bottom w:val="none" w:sz="0" w:space="0" w:color="auto"/>
                        <w:right w:val="none" w:sz="0" w:space="0" w:color="auto"/>
                      </w:divBdr>
                      <w:divsChild>
                        <w:div w:id="1405879884">
                          <w:marLeft w:val="0"/>
                          <w:marRight w:val="0"/>
                          <w:marTop w:val="0"/>
                          <w:marBottom w:val="0"/>
                          <w:divBdr>
                            <w:top w:val="none" w:sz="0" w:space="0" w:color="auto"/>
                            <w:left w:val="none" w:sz="0" w:space="0" w:color="auto"/>
                            <w:bottom w:val="none" w:sz="0" w:space="0" w:color="auto"/>
                            <w:right w:val="none" w:sz="0" w:space="0" w:color="auto"/>
                          </w:divBdr>
                        </w:div>
                        <w:div w:id="212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3060">
                  <w:marLeft w:val="0"/>
                  <w:marRight w:val="0"/>
                  <w:marTop w:val="0"/>
                  <w:marBottom w:val="0"/>
                  <w:divBdr>
                    <w:top w:val="none" w:sz="0" w:space="0" w:color="auto"/>
                    <w:left w:val="none" w:sz="0" w:space="0" w:color="auto"/>
                    <w:bottom w:val="none" w:sz="0" w:space="0" w:color="auto"/>
                    <w:right w:val="none" w:sz="0" w:space="0" w:color="auto"/>
                  </w:divBdr>
                  <w:divsChild>
                    <w:div w:id="2124882905">
                      <w:marLeft w:val="0"/>
                      <w:marRight w:val="0"/>
                      <w:marTop w:val="0"/>
                      <w:marBottom w:val="0"/>
                      <w:divBdr>
                        <w:top w:val="none" w:sz="0" w:space="0" w:color="auto"/>
                        <w:left w:val="none" w:sz="0" w:space="0" w:color="auto"/>
                        <w:bottom w:val="none" w:sz="0" w:space="0" w:color="auto"/>
                        <w:right w:val="none" w:sz="0" w:space="0" w:color="auto"/>
                      </w:divBdr>
                    </w:div>
                  </w:divsChild>
                </w:div>
                <w:div w:id="14233137">
                  <w:marLeft w:val="0"/>
                  <w:marRight w:val="0"/>
                  <w:marTop w:val="0"/>
                  <w:marBottom w:val="0"/>
                  <w:divBdr>
                    <w:top w:val="none" w:sz="0" w:space="0" w:color="auto"/>
                    <w:left w:val="none" w:sz="0" w:space="0" w:color="auto"/>
                    <w:bottom w:val="none" w:sz="0" w:space="0" w:color="auto"/>
                    <w:right w:val="none" w:sz="0" w:space="0" w:color="auto"/>
                  </w:divBdr>
                </w:div>
              </w:divsChild>
            </w:div>
            <w:div w:id="576791004">
              <w:marLeft w:val="0"/>
              <w:marRight w:val="0"/>
              <w:marTop w:val="0"/>
              <w:marBottom w:val="0"/>
              <w:divBdr>
                <w:top w:val="none" w:sz="0" w:space="0" w:color="auto"/>
                <w:left w:val="none" w:sz="0" w:space="0" w:color="auto"/>
                <w:bottom w:val="none" w:sz="0" w:space="0" w:color="auto"/>
                <w:right w:val="none" w:sz="0" w:space="0" w:color="auto"/>
              </w:divBdr>
              <w:divsChild>
                <w:div w:id="1748457390">
                  <w:marLeft w:val="0"/>
                  <w:marRight w:val="0"/>
                  <w:marTop w:val="0"/>
                  <w:marBottom w:val="0"/>
                  <w:divBdr>
                    <w:top w:val="none" w:sz="0" w:space="0" w:color="auto"/>
                    <w:left w:val="none" w:sz="0" w:space="0" w:color="auto"/>
                    <w:bottom w:val="none" w:sz="0" w:space="0" w:color="auto"/>
                    <w:right w:val="none" w:sz="0" w:space="0" w:color="auto"/>
                  </w:divBdr>
                  <w:divsChild>
                    <w:div w:id="1247766177">
                      <w:marLeft w:val="0"/>
                      <w:marRight w:val="0"/>
                      <w:marTop w:val="0"/>
                      <w:marBottom w:val="0"/>
                      <w:divBdr>
                        <w:top w:val="none" w:sz="0" w:space="0" w:color="auto"/>
                        <w:left w:val="none" w:sz="0" w:space="0" w:color="auto"/>
                        <w:bottom w:val="none" w:sz="0" w:space="0" w:color="auto"/>
                        <w:right w:val="none" w:sz="0" w:space="0" w:color="auto"/>
                      </w:divBdr>
                      <w:divsChild>
                        <w:div w:id="232202571">
                          <w:marLeft w:val="0"/>
                          <w:marRight w:val="0"/>
                          <w:marTop w:val="0"/>
                          <w:marBottom w:val="0"/>
                          <w:divBdr>
                            <w:top w:val="none" w:sz="0" w:space="0" w:color="auto"/>
                            <w:left w:val="none" w:sz="0" w:space="0" w:color="auto"/>
                            <w:bottom w:val="none" w:sz="0" w:space="0" w:color="auto"/>
                            <w:right w:val="none" w:sz="0" w:space="0" w:color="auto"/>
                          </w:divBdr>
                        </w:div>
                        <w:div w:id="10188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5606">
                  <w:marLeft w:val="0"/>
                  <w:marRight w:val="0"/>
                  <w:marTop w:val="0"/>
                  <w:marBottom w:val="0"/>
                  <w:divBdr>
                    <w:top w:val="none" w:sz="0" w:space="0" w:color="auto"/>
                    <w:left w:val="none" w:sz="0" w:space="0" w:color="auto"/>
                    <w:bottom w:val="none" w:sz="0" w:space="0" w:color="auto"/>
                    <w:right w:val="none" w:sz="0" w:space="0" w:color="auto"/>
                  </w:divBdr>
                  <w:divsChild>
                    <w:div w:id="1575309926">
                      <w:marLeft w:val="0"/>
                      <w:marRight w:val="0"/>
                      <w:marTop w:val="0"/>
                      <w:marBottom w:val="0"/>
                      <w:divBdr>
                        <w:top w:val="none" w:sz="0" w:space="0" w:color="auto"/>
                        <w:left w:val="none" w:sz="0" w:space="0" w:color="auto"/>
                        <w:bottom w:val="none" w:sz="0" w:space="0" w:color="auto"/>
                        <w:right w:val="none" w:sz="0" w:space="0" w:color="auto"/>
                      </w:divBdr>
                    </w:div>
                  </w:divsChild>
                </w:div>
                <w:div w:id="1994335105">
                  <w:marLeft w:val="0"/>
                  <w:marRight w:val="0"/>
                  <w:marTop w:val="0"/>
                  <w:marBottom w:val="0"/>
                  <w:divBdr>
                    <w:top w:val="none" w:sz="0" w:space="0" w:color="auto"/>
                    <w:left w:val="none" w:sz="0" w:space="0" w:color="auto"/>
                    <w:bottom w:val="none" w:sz="0" w:space="0" w:color="auto"/>
                    <w:right w:val="none" w:sz="0" w:space="0" w:color="auto"/>
                  </w:divBdr>
                </w:div>
              </w:divsChild>
            </w:div>
            <w:div w:id="2099665906">
              <w:marLeft w:val="0"/>
              <w:marRight w:val="0"/>
              <w:marTop w:val="0"/>
              <w:marBottom w:val="0"/>
              <w:divBdr>
                <w:top w:val="none" w:sz="0" w:space="0" w:color="auto"/>
                <w:left w:val="none" w:sz="0" w:space="0" w:color="auto"/>
                <w:bottom w:val="none" w:sz="0" w:space="0" w:color="auto"/>
                <w:right w:val="none" w:sz="0" w:space="0" w:color="auto"/>
              </w:divBdr>
              <w:divsChild>
                <w:div w:id="167407658">
                  <w:marLeft w:val="0"/>
                  <w:marRight w:val="0"/>
                  <w:marTop w:val="0"/>
                  <w:marBottom w:val="0"/>
                  <w:divBdr>
                    <w:top w:val="none" w:sz="0" w:space="0" w:color="auto"/>
                    <w:left w:val="none" w:sz="0" w:space="0" w:color="auto"/>
                    <w:bottom w:val="none" w:sz="0" w:space="0" w:color="auto"/>
                    <w:right w:val="none" w:sz="0" w:space="0" w:color="auto"/>
                  </w:divBdr>
                  <w:divsChild>
                    <w:div w:id="1906060365">
                      <w:marLeft w:val="0"/>
                      <w:marRight w:val="0"/>
                      <w:marTop w:val="0"/>
                      <w:marBottom w:val="0"/>
                      <w:divBdr>
                        <w:top w:val="none" w:sz="0" w:space="0" w:color="auto"/>
                        <w:left w:val="none" w:sz="0" w:space="0" w:color="auto"/>
                        <w:bottom w:val="none" w:sz="0" w:space="0" w:color="auto"/>
                        <w:right w:val="none" w:sz="0" w:space="0" w:color="auto"/>
                      </w:divBdr>
                      <w:divsChild>
                        <w:div w:id="2024823500">
                          <w:marLeft w:val="0"/>
                          <w:marRight w:val="0"/>
                          <w:marTop w:val="0"/>
                          <w:marBottom w:val="0"/>
                          <w:divBdr>
                            <w:top w:val="none" w:sz="0" w:space="0" w:color="auto"/>
                            <w:left w:val="none" w:sz="0" w:space="0" w:color="auto"/>
                            <w:bottom w:val="none" w:sz="0" w:space="0" w:color="auto"/>
                            <w:right w:val="none" w:sz="0" w:space="0" w:color="auto"/>
                          </w:divBdr>
                        </w:div>
                        <w:div w:id="1783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9">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1326544330">
                  <w:marLeft w:val="0"/>
                  <w:marRight w:val="0"/>
                  <w:marTop w:val="0"/>
                  <w:marBottom w:val="0"/>
                  <w:divBdr>
                    <w:top w:val="none" w:sz="0" w:space="0" w:color="auto"/>
                    <w:left w:val="none" w:sz="0" w:space="0" w:color="auto"/>
                    <w:bottom w:val="none" w:sz="0" w:space="0" w:color="auto"/>
                    <w:right w:val="none" w:sz="0" w:space="0" w:color="auto"/>
                  </w:divBdr>
                </w:div>
              </w:divsChild>
            </w:div>
            <w:div w:id="636691102">
              <w:marLeft w:val="0"/>
              <w:marRight w:val="0"/>
              <w:marTop w:val="0"/>
              <w:marBottom w:val="0"/>
              <w:divBdr>
                <w:top w:val="none" w:sz="0" w:space="0" w:color="auto"/>
                <w:left w:val="none" w:sz="0" w:space="0" w:color="auto"/>
                <w:bottom w:val="none" w:sz="0" w:space="0" w:color="auto"/>
                <w:right w:val="none" w:sz="0" w:space="0" w:color="auto"/>
              </w:divBdr>
              <w:divsChild>
                <w:div w:id="1816527590">
                  <w:marLeft w:val="0"/>
                  <w:marRight w:val="0"/>
                  <w:marTop w:val="0"/>
                  <w:marBottom w:val="0"/>
                  <w:divBdr>
                    <w:top w:val="none" w:sz="0" w:space="0" w:color="auto"/>
                    <w:left w:val="none" w:sz="0" w:space="0" w:color="auto"/>
                    <w:bottom w:val="none" w:sz="0" w:space="0" w:color="auto"/>
                    <w:right w:val="none" w:sz="0" w:space="0" w:color="auto"/>
                  </w:divBdr>
                  <w:divsChild>
                    <w:div w:id="1831216026">
                      <w:marLeft w:val="0"/>
                      <w:marRight w:val="0"/>
                      <w:marTop w:val="0"/>
                      <w:marBottom w:val="0"/>
                      <w:divBdr>
                        <w:top w:val="none" w:sz="0" w:space="0" w:color="auto"/>
                        <w:left w:val="none" w:sz="0" w:space="0" w:color="auto"/>
                        <w:bottom w:val="none" w:sz="0" w:space="0" w:color="auto"/>
                        <w:right w:val="none" w:sz="0" w:space="0" w:color="auto"/>
                      </w:divBdr>
                      <w:divsChild>
                        <w:div w:id="1740177662">
                          <w:marLeft w:val="0"/>
                          <w:marRight w:val="0"/>
                          <w:marTop w:val="0"/>
                          <w:marBottom w:val="0"/>
                          <w:divBdr>
                            <w:top w:val="none" w:sz="0" w:space="0" w:color="auto"/>
                            <w:left w:val="none" w:sz="0" w:space="0" w:color="auto"/>
                            <w:bottom w:val="none" w:sz="0" w:space="0" w:color="auto"/>
                            <w:right w:val="none" w:sz="0" w:space="0" w:color="auto"/>
                          </w:divBdr>
                        </w:div>
                        <w:div w:id="2737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5370">
                  <w:marLeft w:val="0"/>
                  <w:marRight w:val="0"/>
                  <w:marTop w:val="0"/>
                  <w:marBottom w:val="0"/>
                  <w:divBdr>
                    <w:top w:val="none" w:sz="0" w:space="0" w:color="auto"/>
                    <w:left w:val="none" w:sz="0" w:space="0" w:color="auto"/>
                    <w:bottom w:val="none" w:sz="0" w:space="0" w:color="auto"/>
                    <w:right w:val="none" w:sz="0" w:space="0" w:color="auto"/>
                  </w:divBdr>
                  <w:divsChild>
                    <w:div w:id="1188644668">
                      <w:marLeft w:val="0"/>
                      <w:marRight w:val="0"/>
                      <w:marTop w:val="0"/>
                      <w:marBottom w:val="0"/>
                      <w:divBdr>
                        <w:top w:val="none" w:sz="0" w:space="0" w:color="auto"/>
                        <w:left w:val="none" w:sz="0" w:space="0" w:color="auto"/>
                        <w:bottom w:val="none" w:sz="0" w:space="0" w:color="auto"/>
                        <w:right w:val="none" w:sz="0" w:space="0" w:color="auto"/>
                      </w:divBdr>
                    </w:div>
                  </w:divsChild>
                </w:div>
                <w:div w:id="1497959419">
                  <w:marLeft w:val="0"/>
                  <w:marRight w:val="0"/>
                  <w:marTop w:val="0"/>
                  <w:marBottom w:val="0"/>
                  <w:divBdr>
                    <w:top w:val="none" w:sz="0" w:space="0" w:color="auto"/>
                    <w:left w:val="none" w:sz="0" w:space="0" w:color="auto"/>
                    <w:bottom w:val="none" w:sz="0" w:space="0" w:color="auto"/>
                    <w:right w:val="none" w:sz="0" w:space="0" w:color="auto"/>
                  </w:divBdr>
                </w:div>
              </w:divsChild>
            </w:div>
            <w:div w:id="425345800">
              <w:marLeft w:val="0"/>
              <w:marRight w:val="0"/>
              <w:marTop w:val="0"/>
              <w:marBottom w:val="0"/>
              <w:divBdr>
                <w:top w:val="none" w:sz="0" w:space="0" w:color="auto"/>
                <w:left w:val="none" w:sz="0" w:space="0" w:color="auto"/>
                <w:bottom w:val="none" w:sz="0" w:space="0" w:color="auto"/>
                <w:right w:val="none" w:sz="0" w:space="0" w:color="auto"/>
              </w:divBdr>
              <w:divsChild>
                <w:div w:id="2015062404">
                  <w:marLeft w:val="0"/>
                  <w:marRight w:val="0"/>
                  <w:marTop w:val="0"/>
                  <w:marBottom w:val="0"/>
                  <w:divBdr>
                    <w:top w:val="none" w:sz="0" w:space="0" w:color="auto"/>
                    <w:left w:val="none" w:sz="0" w:space="0" w:color="auto"/>
                    <w:bottom w:val="none" w:sz="0" w:space="0" w:color="auto"/>
                    <w:right w:val="none" w:sz="0" w:space="0" w:color="auto"/>
                  </w:divBdr>
                  <w:divsChild>
                    <w:div w:id="150145458">
                      <w:marLeft w:val="0"/>
                      <w:marRight w:val="0"/>
                      <w:marTop w:val="0"/>
                      <w:marBottom w:val="0"/>
                      <w:divBdr>
                        <w:top w:val="none" w:sz="0" w:space="0" w:color="auto"/>
                        <w:left w:val="none" w:sz="0" w:space="0" w:color="auto"/>
                        <w:bottom w:val="none" w:sz="0" w:space="0" w:color="auto"/>
                        <w:right w:val="none" w:sz="0" w:space="0" w:color="auto"/>
                      </w:divBdr>
                      <w:divsChild>
                        <w:div w:id="271980961">
                          <w:marLeft w:val="0"/>
                          <w:marRight w:val="0"/>
                          <w:marTop w:val="0"/>
                          <w:marBottom w:val="0"/>
                          <w:divBdr>
                            <w:top w:val="none" w:sz="0" w:space="0" w:color="auto"/>
                            <w:left w:val="none" w:sz="0" w:space="0" w:color="auto"/>
                            <w:bottom w:val="none" w:sz="0" w:space="0" w:color="auto"/>
                            <w:right w:val="none" w:sz="0" w:space="0" w:color="auto"/>
                          </w:divBdr>
                        </w:div>
                        <w:div w:id="9502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3394">
                  <w:marLeft w:val="0"/>
                  <w:marRight w:val="0"/>
                  <w:marTop w:val="0"/>
                  <w:marBottom w:val="0"/>
                  <w:divBdr>
                    <w:top w:val="none" w:sz="0" w:space="0" w:color="auto"/>
                    <w:left w:val="none" w:sz="0" w:space="0" w:color="auto"/>
                    <w:bottom w:val="none" w:sz="0" w:space="0" w:color="auto"/>
                    <w:right w:val="none" w:sz="0" w:space="0" w:color="auto"/>
                  </w:divBdr>
                  <w:divsChild>
                    <w:div w:id="404569988">
                      <w:marLeft w:val="0"/>
                      <w:marRight w:val="0"/>
                      <w:marTop w:val="0"/>
                      <w:marBottom w:val="0"/>
                      <w:divBdr>
                        <w:top w:val="none" w:sz="0" w:space="0" w:color="auto"/>
                        <w:left w:val="none" w:sz="0" w:space="0" w:color="auto"/>
                        <w:bottom w:val="none" w:sz="0" w:space="0" w:color="auto"/>
                        <w:right w:val="none" w:sz="0" w:space="0" w:color="auto"/>
                      </w:divBdr>
                    </w:div>
                  </w:divsChild>
                </w:div>
                <w:div w:id="692733594">
                  <w:marLeft w:val="0"/>
                  <w:marRight w:val="0"/>
                  <w:marTop w:val="0"/>
                  <w:marBottom w:val="0"/>
                  <w:divBdr>
                    <w:top w:val="none" w:sz="0" w:space="0" w:color="auto"/>
                    <w:left w:val="none" w:sz="0" w:space="0" w:color="auto"/>
                    <w:bottom w:val="none" w:sz="0" w:space="0" w:color="auto"/>
                    <w:right w:val="none" w:sz="0" w:space="0" w:color="auto"/>
                  </w:divBdr>
                </w:div>
              </w:divsChild>
            </w:div>
            <w:div w:id="1246960489">
              <w:marLeft w:val="0"/>
              <w:marRight w:val="0"/>
              <w:marTop w:val="0"/>
              <w:marBottom w:val="0"/>
              <w:divBdr>
                <w:top w:val="none" w:sz="0" w:space="0" w:color="auto"/>
                <w:left w:val="none" w:sz="0" w:space="0" w:color="auto"/>
                <w:bottom w:val="none" w:sz="0" w:space="0" w:color="auto"/>
                <w:right w:val="none" w:sz="0" w:space="0" w:color="auto"/>
              </w:divBdr>
              <w:divsChild>
                <w:div w:id="2132169345">
                  <w:marLeft w:val="0"/>
                  <w:marRight w:val="0"/>
                  <w:marTop w:val="0"/>
                  <w:marBottom w:val="0"/>
                  <w:divBdr>
                    <w:top w:val="none" w:sz="0" w:space="0" w:color="auto"/>
                    <w:left w:val="none" w:sz="0" w:space="0" w:color="auto"/>
                    <w:bottom w:val="none" w:sz="0" w:space="0" w:color="auto"/>
                    <w:right w:val="none" w:sz="0" w:space="0" w:color="auto"/>
                  </w:divBdr>
                  <w:divsChild>
                    <w:div w:id="1576865706">
                      <w:marLeft w:val="0"/>
                      <w:marRight w:val="0"/>
                      <w:marTop w:val="0"/>
                      <w:marBottom w:val="0"/>
                      <w:divBdr>
                        <w:top w:val="none" w:sz="0" w:space="0" w:color="auto"/>
                        <w:left w:val="none" w:sz="0" w:space="0" w:color="auto"/>
                        <w:bottom w:val="none" w:sz="0" w:space="0" w:color="auto"/>
                        <w:right w:val="none" w:sz="0" w:space="0" w:color="auto"/>
                      </w:divBdr>
                      <w:divsChild>
                        <w:div w:id="757605645">
                          <w:marLeft w:val="0"/>
                          <w:marRight w:val="0"/>
                          <w:marTop w:val="0"/>
                          <w:marBottom w:val="0"/>
                          <w:divBdr>
                            <w:top w:val="none" w:sz="0" w:space="0" w:color="auto"/>
                            <w:left w:val="none" w:sz="0" w:space="0" w:color="auto"/>
                            <w:bottom w:val="none" w:sz="0" w:space="0" w:color="auto"/>
                            <w:right w:val="none" w:sz="0" w:space="0" w:color="auto"/>
                          </w:divBdr>
                        </w:div>
                        <w:div w:id="17909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3273">
                  <w:marLeft w:val="0"/>
                  <w:marRight w:val="0"/>
                  <w:marTop w:val="0"/>
                  <w:marBottom w:val="0"/>
                  <w:divBdr>
                    <w:top w:val="none" w:sz="0" w:space="0" w:color="auto"/>
                    <w:left w:val="none" w:sz="0" w:space="0" w:color="auto"/>
                    <w:bottom w:val="none" w:sz="0" w:space="0" w:color="auto"/>
                    <w:right w:val="none" w:sz="0" w:space="0" w:color="auto"/>
                  </w:divBdr>
                  <w:divsChild>
                    <w:div w:id="810944861">
                      <w:marLeft w:val="0"/>
                      <w:marRight w:val="0"/>
                      <w:marTop w:val="0"/>
                      <w:marBottom w:val="0"/>
                      <w:divBdr>
                        <w:top w:val="none" w:sz="0" w:space="0" w:color="auto"/>
                        <w:left w:val="none" w:sz="0" w:space="0" w:color="auto"/>
                        <w:bottom w:val="none" w:sz="0" w:space="0" w:color="auto"/>
                        <w:right w:val="none" w:sz="0" w:space="0" w:color="auto"/>
                      </w:divBdr>
                    </w:div>
                  </w:divsChild>
                </w:div>
                <w:div w:id="958335986">
                  <w:marLeft w:val="0"/>
                  <w:marRight w:val="0"/>
                  <w:marTop w:val="0"/>
                  <w:marBottom w:val="0"/>
                  <w:divBdr>
                    <w:top w:val="none" w:sz="0" w:space="0" w:color="auto"/>
                    <w:left w:val="none" w:sz="0" w:space="0" w:color="auto"/>
                    <w:bottom w:val="none" w:sz="0" w:space="0" w:color="auto"/>
                    <w:right w:val="none" w:sz="0" w:space="0" w:color="auto"/>
                  </w:divBdr>
                </w:div>
              </w:divsChild>
            </w:div>
            <w:div w:id="1587500193">
              <w:marLeft w:val="0"/>
              <w:marRight w:val="0"/>
              <w:marTop w:val="0"/>
              <w:marBottom w:val="0"/>
              <w:divBdr>
                <w:top w:val="none" w:sz="0" w:space="0" w:color="auto"/>
                <w:left w:val="none" w:sz="0" w:space="0" w:color="auto"/>
                <w:bottom w:val="none" w:sz="0" w:space="0" w:color="auto"/>
                <w:right w:val="none" w:sz="0" w:space="0" w:color="auto"/>
              </w:divBdr>
              <w:divsChild>
                <w:div w:id="1439518571">
                  <w:marLeft w:val="0"/>
                  <w:marRight w:val="0"/>
                  <w:marTop w:val="0"/>
                  <w:marBottom w:val="0"/>
                  <w:divBdr>
                    <w:top w:val="none" w:sz="0" w:space="0" w:color="auto"/>
                    <w:left w:val="none" w:sz="0" w:space="0" w:color="auto"/>
                    <w:bottom w:val="none" w:sz="0" w:space="0" w:color="auto"/>
                    <w:right w:val="none" w:sz="0" w:space="0" w:color="auto"/>
                  </w:divBdr>
                  <w:divsChild>
                    <w:div w:id="529146371">
                      <w:marLeft w:val="0"/>
                      <w:marRight w:val="0"/>
                      <w:marTop w:val="0"/>
                      <w:marBottom w:val="0"/>
                      <w:divBdr>
                        <w:top w:val="none" w:sz="0" w:space="0" w:color="auto"/>
                        <w:left w:val="none" w:sz="0" w:space="0" w:color="auto"/>
                        <w:bottom w:val="none" w:sz="0" w:space="0" w:color="auto"/>
                        <w:right w:val="none" w:sz="0" w:space="0" w:color="auto"/>
                      </w:divBdr>
                      <w:divsChild>
                        <w:div w:id="697700130">
                          <w:marLeft w:val="0"/>
                          <w:marRight w:val="0"/>
                          <w:marTop w:val="0"/>
                          <w:marBottom w:val="0"/>
                          <w:divBdr>
                            <w:top w:val="none" w:sz="0" w:space="0" w:color="auto"/>
                            <w:left w:val="none" w:sz="0" w:space="0" w:color="auto"/>
                            <w:bottom w:val="none" w:sz="0" w:space="0" w:color="auto"/>
                            <w:right w:val="none" w:sz="0" w:space="0" w:color="auto"/>
                          </w:divBdr>
                        </w:div>
                        <w:div w:id="337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03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065">
          <w:marLeft w:val="0"/>
          <w:marRight w:val="0"/>
          <w:marTop w:val="300"/>
          <w:marBottom w:val="0"/>
          <w:divBdr>
            <w:top w:val="none" w:sz="0" w:space="0" w:color="auto"/>
            <w:left w:val="none" w:sz="0" w:space="0" w:color="auto"/>
            <w:bottom w:val="none" w:sz="0" w:space="0" w:color="auto"/>
            <w:right w:val="none" w:sz="0" w:space="0" w:color="auto"/>
          </w:divBdr>
        </w:div>
        <w:div w:id="1720203549">
          <w:marLeft w:val="0"/>
          <w:marRight w:val="0"/>
          <w:marTop w:val="300"/>
          <w:marBottom w:val="0"/>
          <w:divBdr>
            <w:top w:val="none" w:sz="0" w:space="0" w:color="auto"/>
            <w:left w:val="none" w:sz="0" w:space="0" w:color="auto"/>
            <w:bottom w:val="none" w:sz="0" w:space="0" w:color="auto"/>
            <w:right w:val="none" w:sz="0" w:space="0" w:color="auto"/>
          </w:divBdr>
          <w:divsChild>
            <w:div w:id="1262641492">
              <w:marLeft w:val="0"/>
              <w:marRight w:val="0"/>
              <w:marTop w:val="0"/>
              <w:marBottom w:val="120"/>
              <w:divBdr>
                <w:top w:val="none" w:sz="0" w:space="0" w:color="auto"/>
                <w:left w:val="none" w:sz="0" w:space="0" w:color="auto"/>
                <w:bottom w:val="none" w:sz="0" w:space="0" w:color="auto"/>
                <w:right w:val="none" w:sz="0" w:space="0" w:color="auto"/>
              </w:divBdr>
              <w:divsChild>
                <w:div w:id="313726002">
                  <w:marLeft w:val="0"/>
                  <w:marRight w:val="0"/>
                  <w:marTop w:val="0"/>
                  <w:marBottom w:val="0"/>
                  <w:divBdr>
                    <w:top w:val="none" w:sz="0" w:space="0" w:color="auto"/>
                    <w:left w:val="none" w:sz="0" w:space="0" w:color="auto"/>
                    <w:bottom w:val="none" w:sz="0" w:space="0" w:color="auto"/>
                    <w:right w:val="none" w:sz="0" w:space="0" w:color="auto"/>
                  </w:divBdr>
                </w:div>
                <w:div w:id="1270233724">
                  <w:marLeft w:val="0"/>
                  <w:marRight w:val="0"/>
                  <w:marTop w:val="0"/>
                  <w:marBottom w:val="0"/>
                  <w:divBdr>
                    <w:top w:val="none" w:sz="0" w:space="0" w:color="auto"/>
                    <w:left w:val="none" w:sz="0" w:space="0" w:color="auto"/>
                    <w:bottom w:val="none" w:sz="0" w:space="0" w:color="auto"/>
                    <w:right w:val="none" w:sz="0" w:space="0" w:color="auto"/>
                  </w:divBdr>
                </w:div>
              </w:divsChild>
            </w:div>
            <w:div w:id="1109393597">
              <w:marLeft w:val="0"/>
              <w:marRight w:val="0"/>
              <w:marTop w:val="0"/>
              <w:marBottom w:val="0"/>
              <w:divBdr>
                <w:top w:val="none" w:sz="0" w:space="0" w:color="auto"/>
                <w:left w:val="none" w:sz="0" w:space="0" w:color="auto"/>
                <w:bottom w:val="none" w:sz="0" w:space="0" w:color="auto"/>
                <w:right w:val="none" w:sz="0" w:space="0" w:color="auto"/>
              </w:divBdr>
              <w:divsChild>
                <w:div w:id="1816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4049">
          <w:marLeft w:val="0"/>
          <w:marRight w:val="0"/>
          <w:marTop w:val="0"/>
          <w:marBottom w:val="0"/>
          <w:divBdr>
            <w:top w:val="none" w:sz="0" w:space="0" w:color="auto"/>
            <w:left w:val="none" w:sz="0" w:space="0" w:color="auto"/>
            <w:bottom w:val="none" w:sz="0" w:space="0" w:color="auto"/>
            <w:right w:val="none" w:sz="0" w:space="0" w:color="auto"/>
          </w:divBdr>
        </w:div>
        <w:div w:id="72175772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old-war-glossary-1779638" TargetMode="External"/><Relationship Id="rId13" Type="http://schemas.openxmlformats.org/officeDocument/2006/relationships/hyperlink" Target="https://www.thoughtco.com/ho-chi-minh-195778" TargetMode="External"/><Relationship Id="rId18" Type="http://schemas.openxmlformats.org/officeDocument/2006/relationships/hyperlink" Target="https://www.thoughtco.com/vietnam-war-gulf-of-tonkin-incident-2361345" TargetMode="External"/><Relationship Id="rId26" Type="http://schemas.openxmlformats.org/officeDocument/2006/relationships/hyperlink" Target="https://www.thoughtco.com/vietnam-war-nixon-and-vietnamization-2361337" TargetMode="External"/><Relationship Id="rId3" Type="http://schemas.openxmlformats.org/officeDocument/2006/relationships/settings" Target="settings.xml"/><Relationship Id="rId21" Type="http://schemas.openxmlformats.org/officeDocument/2006/relationships/hyperlink" Target="https://www.thoughtco.com/vietnam-war-the-tet-offensive-2361336"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houghtco.com/the-geneva-accords-1954-3310118" TargetMode="External"/><Relationship Id="rId17" Type="http://schemas.openxmlformats.org/officeDocument/2006/relationships/image" Target="media/image3.jpeg"/><Relationship Id="rId25" Type="http://schemas.openxmlformats.org/officeDocument/2006/relationships/hyperlink" Target="https://www.thoughtco.com/the-viet-cong-the-vietnam-war-19543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oughtco.com/vietnam-war-americanization-2361332" TargetMode="External"/><Relationship Id="rId20" Type="http://schemas.openxmlformats.org/officeDocument/2006/relationships/hyperlink" Target="https://www.thoughtco.com/vietnam-war-battle-of-ia-drang-2361340" TargetMode="External"/><Relationship Id="rId29" Type="http://schemas.openxmlformats.org/officeDocument/2006/relationships/hyperlink" Target="https://www.thoughtco.com/richard-nixon-1779831" TargetMode="External"/><Relationship Id="rId1" Type="http://schemas.openxmlformats.org/officeDocument/2006/relationships/numbering" Target="numbering.xml"/><Relationship Id="rId6" Type="http://schemas.openxmlformats.org/officeDocument/2006/relationships/hyperlink" Target="https://www.thoughtco.com/kennedy-hickman-2360124" TargetMode="External"/><Relationship Id="rId11" Type="http://schemas.openxmlformats.org/officeDocument/2006/relationships/hyperlink" Target="https://www.thoughtco.com/battle-of-dien-bien-phu-2361343" TargetMode="External"/><Relationship Id="rId24" Type="http://schemas.openxmlformats.org/officeDocument/2006/relationships/hyperlink" Target="https://www.thoughtco.com/vietnam-war-battle-of-khe-sanh-2361347" TargetMode="External"/><Relationship Id="rId32" Type="http://schemas.openxmlformats.org/officeDocument/2006/relationships/hyperlink" Target="https://www.thoughtco.com/vietnam-war-fall-of-saigon-2361341" TargetMode="External"/><Relationship Id="rId5" Type="http://schemas.openxmlformats.org/officeDocument/2006/relationships/hyperlink" Target="https://www.thoughtco.com/vietnam-war-101-2361349" TargetMode="External"/><Relationship Id="rId15" Type="http://schemas.openxmlformats.org/officeDocument/2006/relationships/hyperlink" Target="https://www.thoughtco.com/definition-of-containment-2361022" TargetMode="External"/><Relationship Id="rId23" Type="http://schemas.openxmlformats.org/officeDocument/2006/relationships/hyperlink" Target="https://www.thoughtco.com/vietnam-war-american-war-in-photos-195782" TargetMode="External"/><Relationship Id="rId28" Type="http://schemas.openxmlformats.org/officeDocument/2006/relationships/hyperlink" Target="https://www.thoughtco.com/lyndon-johnson-fast-facts-104805" TargetMode="External"/><Relationship Id="rId10" Type="http://schemas.openxmlformats.org/officeDocument/2006/relationships/image" Target="media/image2.jpeg"/><Relationship Id="rId19" Type="http://schemas.openxmlformats.org/officeDocument/2006/relationships/hyperlink" Target="https://www.thoughtco.com/vietnam-war-general-william-westmoreland-2360174"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thoughtco.com/vietnam-war-origins-2361335" TargetMode="External"/><Relationship Id="rId14" Type="http://schemas.openxmlformats.org/officeDocument/2006/relationships/hyperlink" Target="https://www.thoughtco.com/vietnam-war-origins-2361335" TargetMode="External"/><Relationship Id="rId22" Type="http://schemas.openxmlformats.org/officeDocument/2006/relationships/image" Target="media/image4.jpeg"/><Relationship Id="rId27" Type="http://schemas.openxmlformats.org/officeDocument/2006/relationships/image" Target="media/image5.jpeg"/><Relationship Id="rId30" Type="http://schemas.openxmlformats.org/officeDocument/2006/relationships/hyperlink" Target="https://www.thoughtco.com/vietnam-war-battle-of-hamburger-hill-2361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MARK</dc:creator>
  <cp:keywords/>
  <dc:description/>
  <cp:lastModifiedBy>ROBINSON, MARK</cp:lastModifiedBy>
  <cp:revision>4</cp:revision>
  <dcterms:created xsi:type="dcterms:W3CDTF">2019-05-08T19:40:00Z</dcterms:created>
  <dcterms:modified xsi:type="dcterms:W3CDTF">2019-05-08T19:59:00Z</dcterms:modified>
</cp:coreProperties>
</file>